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29995624" w:displacedByCustomXml="next"/>
    <w:sdt>
      <w:sdtPr>
        <w:rPr>
          <w:rFonts w:asciiTheme="minorHAnsi" w:eastAsiaTheme="minorHAnsi" w:hAnsiTheme="minorHAnsi" w:cs="Times New Roman"/>
          <w:b w:val="0"/>
          <w:sz w:val="22"/>
          <w:szCs w:val="20"/>
        </w:rPr>
        <w:id w:val="-1927492071"/>
        <w:docPartObj>
          <w:docPartGallery w:val="Table of Contents"/>
          <w:docPartUnique/>
        </w:docPartObj>
      </w:sdtPr>
      <w:sdtEndPr>
        <w:rPr>
          <w:bCs/>
          <w:noProof/>
          <w:sz w:val="24"/>
          <w:szCs w:val="24"/>
        </w:rPr>
      </w:sdtEndPr>
      <w:sdtContent>
        <w:p w14:paraId="472A804F" w14:textId="7BAFA3E8" w:rsidR="00D868FB" w:rsidRPr="00D42155" w:rsidRDefault="009C3D10" w:rsidP="008177E1">
          <w:pPr>
            <w:pStyle w:val="Heading1"/>
            <w:numPr>
              <w:ilvl w:val="0"/>
              <w:numId w:val="0"/>
            </w:numPr>
            <w:ind w:left="360"/>
          </w:pPr>
          <w:r>
            <w:t>Table of C</w:t>
          </w:r>
          <w:r w:rsidR="00D868FB" w:rsidRPr="00D42155">
            <w:t>ontents</w:t>
          </w:r>
          <w:bookmarkEnd w:id="0"/>
        </w:p>
        <w:p w14:paraId="3C10EE74" w14:textId="01574277" w:rsidR="009D2BFB" w:rsidRDefault="00D868FB">
          <w:pPr>
            <w:pStyle w:val="TOC1"/>
            <w:tabs>
              <w:tab w:val="right" w:leader="dot" w:pos="10790"/>
            </w:tabs>
            <w:rPr>
              <w:rFonts w:eastAsiaTheme="minorEastAsia" w:cstheme="minorBidi"/>
              <w:b w:val="0"/>
              <w:bCs w:val="0"/>
              <w:noProof/>
              <w:kern w:val="2"/>
              <w:sz w:val="24"/>
              <w:szCs w:val="24"/>
              <w14:ligatures w14:val="standardContextual"/>
            </w:rPr>
          </w:pPr>
          <w:r w:rsidRPr="00B7208E">
            <w:rPr>
              <w:rFonts w:ascii="Arial" w:hAnsi="Arial" w:cs="Arial"/>
              <w:sz w:val="28"/>
              <w:szCs w:val="28"/>
            </w:rPr>
            <w:fldChar w:fldCharType="begin"/>
          </w:r>
          <w:r w:rsidRPr="00B7208E">
            <w:rPr>
              <w:rFonts w:ascii="Arial" w:hAnsi="Arial" w:cs="Arial"/>
              <w:sz w:val="28"/>
              <w:szCs w:val="28"/>
            </w:rPr>
            <w:instrText xml:space="preserve"> TOC \o "1-3" \h \z \u </w:instrText>
          </w:r>
          <w:r w:rsidRPr="00B7208E">
            <w:rPr>
              <w:rFonts w:ascii="Arial" w:hAnsi="Arial" w:cs="Arial"/>
              <w:sz w:val="28"/>
              <w:szCs w:val="28"/>
            </w:rPr>
            <w:fldChar w:fldCharType="separate"/>
          </w:r>
          <w:hyperlink w:anchor="_Toc229995624" w:history="1">
            <w:r w:rsidR="009D2BFB" w:rsidRPr="00751F28">
              <w:rPr>
                <w:rStyle w:val="Hyperlink"/>
                <w:noProof/>
              </w:rPr>
              <w:t>Table of Contents</w:t>
            </w:r>
            <w:r w:rsidR="009D2BFB">
              <w:rPr>
                <w:noProof/>
                <w:webHidden/>
              </w:rPr>
              <w:tab/>
            </w:r>
            <w:r w:rsidR="009D2BFB">
              <w:rPr>
                <w:noProof/>
                <w:webHidden/>
              </w:rPr>
              <w:fldChar w:fldCharType="begin"/>
            </w:r>
            <w:r w:rsidR="009D2BFB">
              <w:rPr>
                <w:noProof/>
                <w:webHidden/>
              </w:rPr>
              <w:instrText xml:space="preserve"> PAGEREF _Toc229995624 \h </w:instrText>
            </w:r>
            <w:r w:rsidR="009D2BFB">
              <w:rPr>
                <w:noProof/>
                <w:webHidden/>
              </w:rPr>
            </w:r>
            <w:r w:rsidR="009D2BFB">
              <w:rPr>
                <w:noProof/>
                <w:webHidden/>
              </w:rPr>
              <w:fldChar w:fldCharType="separate"/>
            </w:r>
            <w:r w:rsidR="009D2BFB">
              <w:rPr>
                <w:noProof/>
                <w:webHidden/>
              </w:rPr>
              <w:t>1</w:t>
            </w:r>
            <w:r w:rsidR="009D2BFB">
              <w:rPr>
                <w:noProof/>
                <w:webHidden/>
              </w:rPr>
              <w:fldChar w:fldCharType="end"/>
            </w:r>
          </w:hyperlink>
        </w:p>
        <w:p w14:paraId="7098B905" w14:textId="36867617" w:rsidR="009D2BFB" w:rsidRDefault="009D2BFB">
          <w:pPr>
            <w:pStyle w:val="TOC1"/>
            <w:tabs>
              <w:tab w:val="left" w:pos="440"/>
              <w:tab w:val="right" w:leader="dot" w:pos="10790"/>
            </w:tabs>
            <w:rPr>
              <w:rFonts w:eastAsiaTheme="minorEastAsia" w:cstheme="minorBidi"/>
              <w:b w:val="0"/>
              <w:bCs w:val="0"/>
              <w:noProof/>
              <w:kern w:val="2"/>
              <w:sz w:val="24"/>
              <w:szCs w:val="24"/>
              <w14:ligatures w14:val="standardContextual"/>
            </w:rPr>
          </w:pPr>
          <w:hyperlink w:anchor="_Toc229995625" w:history="1">
            <w:r w:rsidRPr="00751F28">
              <w:rPr>
                <w:rStyle w:val="Hyperlink"/>
                <w:rFonts w:ascii="Arial" w:hAnsi="Arial" w:cs="Arial"/>
                <w:noProof/>
              </w:rPr>
              <w:t>1)</w:t>
            </w:r>
            <w:r>
              <w:rPr>
                <w:rFonts w:eastAsiaTheme="minorEastAsia" w:cstheme="minorBidi"/>
                <w:b w:val="0"/>
                <w:bCs w:val="0"/>
                <w:noProof/>
                <w:kern w:val="2"/>
                <w:sz w:val="24"/>
                <w:szCs w:val="24"/>
                <w14:ligatures w14:val="standardContextual"/>
              </w:rPr>
              <w:tab/>
            </w:r>
            <w:r w:rsidRPr="00751F28">
              <w:rPr>
                <w:rStyle w:val="Hyperlink"/>
                <w:rFonts w:ascii="Arial" w:hAnsi="Arial" w:cs="Arial"/>
                <w:noProof/>
              </w:rPr>
              <w:t>GENERAL VENDOR SUMMARY</w:t>
            </w:r>
            <w:r>
              <w:rPr>
                <w:noProof/>
                <w:webHidden/>
              </w:rPr>
              <w:tab/>
            </w:r>
            <w:r>
              <w:rPr>
                <w:noProof/>
                <w:webHidden/>
              </w:rPr>
              <w:fldChar w:fldCharType="begin"/>
            </w:r>
            <w:r>
              <w:rPr>
                <w:noProof/>
                <w:webHidden/>
              </w:rPr>
              <w:instrText xml:space="preserve"> PAGEREF _Toc229995625 \h </w:instrText>
            </w:r>
            <w:r>
              <w:rPr>
                <w:noProof/>
                <w:webHidden/>
              </w:rPr>
            </w:r>
            <w:r>
              <w:rPr>
                <w:noProof/>
                <w:webHidden/>
              </w:rPr>
              <w:fldChar w:fldCharType="separate"/>
            </w:r>
            <w:r>
              <w:rPr>
                <w:noProof/>
                <w:webHidden/>
              </w:rPr>
              <w:t>2</w:t>
            </w:r>
            <w:r>
              <w:rPr>
                <w:noProof/>
                <w:webHidden/>
              </w:rPr>
              <w:fldChar w:fldCharType="end"/>
            </w:r>
          </w:hyperlink>
        </w:p>
        <w:p w14:paraId="2DFEEFB3" w14:textId="77761EB3" w:rsidR="009D2BFB" w:rsidRDefault="009D2BFB">
          <w:pPr>
            <w:pStyle w:val="TOC1"/>
            <w:tabs>
              <w:tab w:val="left" w:pos="440"/>
              <w:tab w:val="right" w:leader="dot" w:pos="10790"/>
            </w:tabs>
            <w:rPr>
              <w:rFonts w:eastAsiaTheme="minorEastAsia" w:cstheme="minorBidi"/>
              <w:b w:val="0"/>
              <w:bCs w:val="0"/>
              <w:noProof/>
              <w:kern w:val="2"/>
              <w:sz w:val="24"/>
              <w:szCs w:val="24"/>
              <w14:ligatures w14:val="standardContextual"/>
            </w:rPr>
          </w:pPr>
          <w:hyperlink w:anchor="_Toc229995626" w:history="1">
            <w:r w:rsidRPr="00751F28">
              <w:rPr>
                <w:rStyle w:val="Hyperlink"/>
                <w:rFonts w:ascii="Arial" w:hAnsi="Arial" w:cs="Arial"/>
                <w:noProof/>
              </w:rPr>
              <w:t>2)</w:t>
            </w:r>
            <w:r>
              <w:rPr>
                <w:rFonts w:eastAsiaTheme="minorEastAsia" w:cstheme="minorBidi"/>
                <w:b w:val="0"/>
                <w:bCs w:val="0"/>
                <w:noProof/>
                <w:kern w:val="2"/>
                <w:sz w:val="24"/>
                <w:szCs w:val="24"/>
                <w14:ligatures w14:val="standardContextual"/>
              </w:rPr>
              <w:tab/>
            </w:r>
            <w:r w:rsidRPr="00751F28">
              <w:rPr>
                <w:rStyle w:val="Hyperlink"/>
                <w:rFonts w:ascii="Arial" w:hAnsi="Arial" w:cs="Arial"/>
                <w:noProof/>
              </w:rPr>
              <w:t>REFERENCES</w:t>
            </w:r>
            <w:r>
              <w:rPr>
                <w:noProof/>
                <w:webHidden/>
              </w:rPr>
              <w:tab/>
            </w:r>
            <w:r>
              <w:rPr>
                <w:noProof/>
                <w:webHidden/>
              </w:rPr>
              <w:fldChar w:fldCharType="begin"/>
            </w:r>
            <w:r>
              <w:rPr>
                <w:noProof/>
                <w:webHidden/>
              </w:rPr>
              <w:instrText xml:space="preserve"> PAGEREF _Toc229995626 \h </w:instrText>
            </w:r>
            <w:r>
              <w:rPr>
                <w:noProof/>
                <w:webHidden/>
              </w:rPr>
            </w:r>
            <w:r>
              <w:rPr>
                <w:noProof/>
                <w:webHidden/>
              </w:rPr>
              <w:fldChar w:fldCharType="separate"/>
            </w:r>
            <w:r>
              <w:rPr>
                <w:noProof/>
                <w:webHidden/>
              </w:rPr>
              <w:t>2</w:t>
            </w:r>
            <w:r>
              <w:rPr>
                <w:noProof/>
                <w:webHidden/>
              </w:rPr>
              <w:fldChar w:fldCharType="end"/>
            </w:r>
          </w:hyperlink>
        </w:p>
        <w:p w14:paraId="283E7BAC" w14:textId="4338E463" w:rsidR="009D2BFB" w:rsidRDefault="009D2BFB">
          <w:pPr>
            <w:pStyle w:val="TOC1"/>
            <w:tabs>
              <w:tab w:val="left" w:pos="440"/>
              <w:tab w:val="right" w:leader="dot" w:pos="10790"/>
            </w:tabs>
            <w:rPr>
              <w:rFonts w:eastAsiaTheme="minorEastAsia" w:cstheme="minorBidi"/>
              <w:b w:val="0"/>
              <w:bCs w:val="0"/>
              <w:noProof/>
              <w:kern w:val="2"/>
              <w:sz w:val="24"/>
              <w:szCs w:val="24"/>
              <w14:ligatures w14:val="standardContextual"/>
            </w:rPr>
          </w:pPr>
          <w:hyperlink w:anchor="_Toc229995627" w:history="1">
            <w:r w:rsidRPr="00751F28">
              <w:rPr>
                <w:rStyle w:val="Hyperlink"/>
                <w:rFonts w:ascii="Arial" w:hAnsi="Arial" w:cs="Arial"/>
                <w:noProof/>
              </w:rPr>
              <w:t>3)</w:t>
            </w:r>
            <w:r>
              <w:rPr>
                <w:rFonts w:eastAsiaTheme="minorEastAsia" w:cstheme="minorBidi"/>
                <w:b w:val="0"/>
                <w:bCs w:val="0"/>
                <w:noProof/>
                <w:kern w:val="2"/>
                <w:sz w:val="24"/>
                <w:szCs w:val="24"/>
                <w14:ligatures w14:val="standardContextual"/>
              </w:rPr>
              <w:tab/>
            </w:r>
            <w:r w:rsidRPr="00751F28">
              <w:rPr>
                <w:rStyle w:val="Hyperlink"/>
                <w:rFonts w:ascii="Arial" w:hAnsi="Arial" w:cs="Arial"/>
                <w:noProof/>
              </w:rPr>
              <w:t>PROPOSED VEHICLE CONFIGURATION</w:t>
            </w:r>
            <w:r>
              <w:rPr>
                <w:noProof/>
                <w:webHidden/>
              </w:rPr>
              <w:tab/>
            </w:r>
            <w:r>
              <w:rPr>
                <w:noProof/>
                <w:webHidden/>
              </w:rPr>
              <w:fldChar w:fldCharType="begin"/>
            </w:r>
            <w:r>
              <w:rPr>
                <w:noProof/>
                <w:webHidden/>
              </w:rPr>
              <w:instrText xml:space="preserve"> PAGEREF _Toc229995627 \h </w:instrText>
            </w:r>
            <w:r>
              <w:rPr>
                <w:noProof/>
                <w:webHidden/>
              </w:rPr>
            </w:r>
            <w:r>
              <w:rPr>
                <w:noProof/>
                <w:webHidden/>
              </w:rPr>
              <w:fldChar w:fldCharType="separate"/>
            </w:r>
            <w:r>
              <w:rPr>
                <w:noProof/>
                <w:webHidden/>
              </w:rPr>
              <w:t>3</w:t>
            </w:r>
            <w:r>
              <w:rPr>
                <w:noProof/>
                <w:webHidden/>
              </w:rPr>
              <w:fldChar w:fldCharType="end"/>
            </w:r>
          </w:hyperlink>
        </w:p>
        <w:p w14:paraId="001B4091" w14:textId="761351E8" w:rsidR="009D2BFB" w:rsidRDefault="009D2BFB">
          <w:pPr>
            <w:pStyle w:val="TOC1"/>
            <w:tabs>
              <w:tab w:val="left" w:pos="440"/>
              <w:tab w:val="right" w:leader="dot" w:pos="10790"/>
            </w:tabs>
            <w:rPr>
              <w:rFonts w:eastAsiaTheme="minorEastAsia" w:cstheme="minorBidi"/>
              <w:b w:val="0"/>
              <w:bCs w:val="0"/>
              <w:noProof/>
              <w:kern w:val="2"/>
              <w:sz w:val="24"/>
              <w:szCs w:val="24"/>
              <w14:ligatures w14:val="standardContextual"/>
            </w:rPr>
          </w:pPr>
          <w:hyperlink w:anchor="_Toc229995628" w:history="1">
            <w:r w:rsidRPr="00751F28">
              <w:rPr>
                <w:rStyle w:val="Hyperlink"/>
                <w:rFonts w:ascii="Arial" w:hAnsi="Arial" w:cs="Arial"/>
                <w:noProof/>
              </w:rPr>
              <w:t>4)</w:t>
            </w:r>
            <w:r>
              <w:rPr>
                <w:rFonts w:eastAsiaTheme="minorEastAsia" w:cstheme="minorBidi"/>
                <w:b w:val="0"/>
                <w:bCs w:val="0"/>
                <w:noProof/>
                <w:kern w:val="2"/>
                <w:sz w:val="24"/>
                <w:szCs w:val="24"/>
                <w14:ligatures w14:val="standardContextual"/>
              </w:rPr>
              <w:tab/>
            </w:r>
            <w:r w:rsidRPr="00751F28">
              <w:rPr>
                <w:rStyle w:val="Hyperlink"/>
                <w:rFonts w:ascii="Arial" w:hAnsi="Arial" w:cs="Arial"/>
                <w:noProof/>
              </w:rPr>
              <w:t>CUSTOMIZATION AND SCALABILITY</w:t>
            </w:r>
            <w:r>
              <w:rPr>
                <w:noProof/>
                <w:webHidden/>
              </w:rPr>
              <w:tab/>
            </w:r>
            <w:r>
              <w:rPr>
                <w:noProof/>
                <w:webHidden/>
              </w:rPr>
              <w:fldChar w:fldCharType="begin"/>
            </w:r>
            <w:r>
              <w:rPr>
                <w:noProof/>
                <w:webHidden/>
              </w:rPr>
              <w:instrText xml:space="preserve"> PAGEREF _Toc229995628 \h </w:instrText>
            </w:r>
            <w:r>
              <w:rPr>
                <w:noProof/>
                <w:webHidden/>
              </w:rPr>
            </w:r>
            <w:r>
              <w:rPr>
                <w:noProof/>
                <w:webHidden/>
              </w:rPr>
              <w:fldChar w:fldCharType="separate"/>
            </w:r>
            <w:r>
              <w:rPr>
                <w:noProof/>
                <w:webHidden/>
              </w:rPr>
              <w:t>4</w:t>
            </w:r>
            <w:r>
              <w:rPr>
                <w:noProof/>
                <w:webHidden/>
              </w:rPr>
              <w:fldChar w:fldCharType="end"/>
            </w:r>
          </w:hyperlink>
        </w:p>
        <w:p w14:paraId="3088AE4D" w14:textId="79D3F06E" w:rsidR="009D2BFB" w:rsidRDefault="009D2BFB">
          <w:pPr>
            <w:pStyle w:val="TOC1"/>
            <w:tabs>
              <w:tab w:val="left" w:pos="440"/>
              <w:tab w:val="right" w:leader="dot" w:pos="10790"/>
            </w:tabs>
            <w:rPr>
              <w:rFonts w:eastAsiaTheme="minorEastAsia" w:cstheme="minorBidi"/>
              <w:b w:val="0"/>
              <w:bCs w:val="0"/>
              <w:noProof/>
              <w:kern w:val="2"/>
              <w:sz w:val="24"/>
              <w:szCs w:val="24"/>
              <w14:ligatures w14:val="standardContextual"/>
            </w:rPr>
          </w:pPr>
          <w:hyperlink w:anchor="_Toc229995629" w:history="1">
            <w:r w:rsidRPr="00751F28">
              <w:rPr>
                <w:rStyle w:val="Hyperlink"/>
                <w:rFonts w:ascii="Arial" w:hAnsi="Arial" w:cs="Arial"/>
                <w:noProof/>
              </w:rPr>
              <w:t>5)</w:t>
            </w:r>
            <w:r>
              <w:rPr>
                <w:rFonts w:eastAsiaTheme="minorEastAsia" w:cstheme="minorBidi"/>
                <w:b w:val="0"/>
                <w:bCs w:val="0"/>
                <w:noProof/>
                <w:kern w:val="2"/>
                <w:sz w:val="24"/>
                <w:szCs w:val="24"/>
                <w14:ligatures w14:val="standardContextual"/>
              </w:rPr>
              <w:tab/>
            </w:r>
            <w:r w:rsidRPr="00751F28">
              <w:rPr>
                <w:rStyle w:val="Hyperlink"/>
                <w:rFonts w:ascii="Arial" w:hAnsi="Arial" w:cs="Arial"/>
                <w:noProof/>
              </w:rPr>
              <w:t>PREVENTATIVE MAINTENANCE</w:t>
            </w:r>
            <w:r>
              <w:rPr>
                <w:noProof/>
                <w:webHidden/>
              </w:rPr>
              <w:tab/>
            </w:r>
            <w:r>
              <w:rPr>
                <w:noProof/>
                <w:webHidden/>
              </w:rPr>
              <w:fldChar w:fldCharType="begin"/>
            </w:r>
            <w:r>
              <w:rPr>
                <w:noProof/>
                <w:webHidden/>
              </w:rPr>
              <w:instrText xml:space="preserve"> PAGEREF _Toc229995629 \h </w:instrText>
            </w:r>
            <w:r>
              <w:rPr>
                <w:noProof/>
                <w:webHidden/>
              </w:rPr>
            </w:r>
            <w:r>
              <w:rPr>
                <w:noProof/>
                <w:webHidden/>
              </w:rPr>
              <w:fldChar w:fldCharType="separate"/>
            </w:r>
            <w:r>
              <w:rPr>
                <w:noProof/>
                <w:webHidden/>
              </w:rPr>
              <w:t>4</w:t>
            </w:r>
            <w:r>
              <w:rPr>
                <w:noProof/>
                <w:webHidden/>
              </w:rPr>
              <w:fldChar w:fldCharType="end"/>
            </w:r>
          </w:hyperlink>
        </w:p>
        <w:p w14:paraId="06939F96" w14:textId="0133A230" w:rsidR="009D2BFB" w:rsidRDefault="009D2BFB">
          <w:pPr>
            <w:pStyle w:val="TOC1"/>
            <w:tabs>
              <w:tab w:val="left" w:pos="440"/>
              <w:tab w:val="right" w:leader="dot" w:pos="10790"/>
            </w:tabs>
            <w:rPr>
              <w:rFonts w:eastAsiaTheme="minorEastAsia" w:cstheme="minorBidi"/>
              <w:b w:val="0"/>
              <w:bCs w:val="0"/>
              <w:noProof/>
              <w:kern w:val="2"/>
              <w:sz w:val="24"/>
              <w:szCs w:val="24"/>
              <w14:ligatures w14:val="standardContextual"/>
            </w:rPr>
          </w:pPr>
          <w:hyperlink w:anchor="_Toc229995630" w:history="1">
            <w:r w:rsidRPr="00751F28">
              <w:rPr>
                <w:rStyle w:val="Hyperlink"/>
                <w:rFonts w:ascii="Arial" w:hAnsi="Arial" w:cs="Arial"/>
                <w:noProof/>
              </w:rPr>
              <w:t>6)</w:t>
            </w:r>
            <w:r>
              <w:rPr>
                <w:rFonts w:eastAsiaTheme="minorEastAsia" w:cstheme="minorBidi"/>
                <w:b w:val="0"/>
                <w:bCs w:val="0"/>
                <w:noProof/>
                <w:kern w:val="2"/>
                <w:sz w:val="24"/>
                <w:szCs w:val="24"/>
                <w14:ligatures w14:val="standardContextual"/>
              </w:rPr>
              <w:tab/>
            </w:r>
            <w:r w:rsidRPr="00751F28">
              <w:rPr>
                <w:rStyle w:val="Hyperlink"/>
                <w:rFonts w:ascii="Arial" w:hAnsi="Arial" w:cs="Arial"/>
                <w:noProof/>
              </w:rPr>
              <w:t>WARRANTY ITEMS</w:t>
            </w:r>
            <w:r>
              <w:rPr>
                <w:noProof/>
                <w:webHidden/>
              </w:rPr>
              <w:tab/>
            </w:r>
            <w:r>
              <w:rPr>
                <w:noProof/>
                <w:webHidden/>
              </w:rPr>
              <w:fldChar w:fldCharType="begin"/>
            </w:r>
            <w:r>
              <w:rPr>
                <w:noProof/>
                <w:webHidden/>
              </w:rPr>
              <w:instrText xml:space="preserve"> PAGEREF _Toc229995630 \h </w:instrText>
            </w:r>
            <w:r>
              <w:rPr>
                <w:noProof/>
                <w:webHidden/>
              </w:rPr>
            </w:r>
            <w:r>
              <w:rPr>
                <w:noProof/>
                <w:webHidden/>
              </w:rPr>
              <w:fldChar w:fldCharType="separate"/>
            </w:r>
            <w:r>
              <w:rPr>
                <w:noProof/>
                <w:webHidden/>
              </w:rPr>
              <w:t>4</w:t>
            </w:r>
            <w:r>
              <w:rPr>
                <w:noProof/>
                <w:webHidden/>
              </w:rPr>
              <w:fldChar w:fldCharType="end"/>
            </w:r>
          </w:hyperlink>
        </w:p>
        <w:p w14:paraId="685DF6A9" w14:textId="54DE77BD" w:rsidR="009D2BFB" w:rsidRDefault="009D2BFB">
          <w:pPr>
            <w:pStyle w:val="TOC1"/>
            <w:tabs>
              <w:tab w:val="left" w:pos="440"/>
              <w:tab w:val="right" w:leader="dot" w:pos="10790"/>
            </w:tabs>
            <w:rPr>
              <w:rFonts w:eastAsiaTheme="minorEastAsia" w:cstheme="minorBidi"/>
              <w:b w:val="0"/>
              <w:bCs w:val="0"/>
              <w:noProof/>
              <w:kern w:val="2"/>
              <w:sz w:val="24"/>
              <w:szCs w:val="24"/>
              <w14:ligatures w14:val="standardContextual"/>
            </w:rPr>
          </w:pPr>
          <w:hyperlink w:anchor="_Toc229995631" w:history="1">
            <w:r w:rsidRPr="00751F28">
              <w:rPr>
                <w:rStyle w:val="Hyperlink"/>
                <w:rFonts w:ascii="Arial" w:hAnsi="Arial" w:cs="Arial"/>
                <w:noProof/>
              </w:rPr>
              <w:t>7)</w:t>
            </w:r>
            <w:r>
              <w:rPr>
                <w:rFonts w:eastAsiaTheme="minorEastAsia" w:cstheme="minorBidi"/>
                <w:b w:val="0"/>
                <w:bCs w:val="0"/>
                <w:noProof/>
                <w:kern w:val="2"/>
                <w:sz w:val="24"/>
                <w:szCs w:val="24"/>
                <w14:ligatures w14:val="standardContextual"/>
              </w:rPr>
              <w:tab/>
            </w:r>
            <w:r w:rsidRPr="00751F28">
              <w:rPr>
                <w:rStyle w:val="Hyperlink"/>
                <w:rFonts w:ascii="Arial" w:hAnsi="Arial" w:cs="Arial"/>
                <w:noProof/>
              </w:rPr>
              <w:t>NON-WARRANTY ITEMS</w:t>
            </w:r>
            <w:r>
              <w:rPr>
                <w:noProof/>
                <w:webHidden/>
              </w:rPr>
              <w:tab/>
            </w:r>
            <w:r>
              <w:rPr>
                <w:noProof/>
                <w:webHidden/>
              </w:rPr>
              <w:fldChar w:fldCharType="begin"/>
            </w:r>
            <w:r>
              <w:rPr>
                <w:noProof/>
                <w:webHidden/>
              </w:rPr>
              <w:instrText xml:space="preserve"> PAGEREF _Toc229995631 \h </w:instrText>
            </w:r>
            <w:r>
              <w:rPr>
                <w:noProof/>
                <w:webHidden/>
              </w:rPr>
            </w:r>
            <w:r>
              <w:rPr>
                <w:noProof/>
                <w:webHidden/>
              </w:rPr>
              <w:fldChar w:fldCharType="separate"/>
            </w:r>
            <w:r>
              <w:rPr>
                <w:noProof/>
                <w:webHidden/>
              </w:rPr>
              <w:t>5</w:t>
            </w:r>
            <w:r>
              <w:rPr>
                <w:noProof/>
                <w:webHidden/>
              </w:rPr>
              <w:fldChar w:fldCharType="end"/>
            </w:r>
          </w:hyperlink>
        </w:p>
        <w:p w14:paraId="77CCA1EF" w14:textId="40610CD8" w:rsidR="009D2BFB" w:rsidRDefault="009D2BFB">
          <w:pPr>
            <w:pStyle w:val="TOC1"/>
            <w:tabs>
              <w:tab w:val="left" w:pos="440"/>
              <w:tab w:val="right" w:leader="dot" w:pos="10790"/>
            </w:tabs>
            <w:rPr>
              <w:rFonts w:eastAsiaTheme="minorEastAsia" w:cstheme="minorBidi"/>
              <w:b w:val="0"/>
              <w:bCs w:val="0"/>
              <w:noProof/>
              <w:kern w:val="2"/>
              <w:sz w:val="24"/>
              <w:szCs w:val="24"/>
              <w14:ligatures w14:val="standardContextual"/>
            </w:rPr>
          </w:pPr>
          <w:hyperlink w:anchor="_Toc229995632" w:history="1">
            <w:r w:rsidRPr="00751F28">
              <w:rPr>
                <w:rStyle w:val="Hyperlink"/>
                <w:rFonts w:ascii="Arial" w:hAnsi="Arial" w:cs="Arial"/>
                <w:noProof/>
              </w:rPr>
              <w:t>8)</w:t>
            </w:r>
            <w:r>
              <w:rPr>
                <w:rFonts w:eastAsiaTheme="minorEastAsia" w:cstheme="minorBidi"/>
                <w:b w:val="0"/>
                <w:bCs w:val="0"/>
                <w:noProof/>
                <w:kern w:val="2"/>
                <w:sz w:val="24"/>
                <w:szCs w:val="24"/>
                <w14:ligatures w14:val="standardContextual"/>
              </w:rPr>
              <w:tab/>
            </w:r>
            <w:r w:rsidRPr="00751F28">
              <w:rPr>
                <w:rStyle w:val="Hyperlink"/>
                <w:rFonts w:ascii="Arial" w:hAnsi="Arial" w:cs="Arial"/>
                <w:noProof/>
              </w:rPr>
              <w:t>DELIVERY AND CLIENT TRAINING</w:t>
            </w:r>
            <w:r>
              <w:rPr>
                <w:noProof/>
                <w:webHidden/>
              </w:rPr>
              <w:tab/>
            </w:r>
            <w:r>
              <w:rPr>
                <w:noProof/>
                <w:webHidden/>
              </w:rPr>
              <w:fldChar w:fldCharType="begin"/>
            </w:r>
            <w:r>
              <w:rPr>
                <w:noProof/>
                <w:webHidden/>
              </w:rPr>
              <w:instrText xml:space="preserve"> PAGEREF _Toc229995632 \h </w:instrText>
            </w:r>
            <w:r>
              <w:rPr>
                <w:noProof/>
                <w:webHidden/>
              </w:rPr>
            </w:r>
            <w:r>
              <w:rPr>
                <w:noProof/>
                <w:webHidden/>
              </w:rPr>
              <w:fldChar w:fldCharType="separate"/>
            </w:r>
            <w:r>
              <w:rPr>
                <w:noProof/>
                <w:webHidden/>
              </w:rPr>
              <w:t>5</w:t>
            </w:r>
            <w:r>
              <w:rPr>
                <w:noProof/>
                <w:webHidden/>
              </w:rPr>
              <w:fldChar w:fldCharType="end"/>
            </w:r>
          </w:hyperlink>
        </w:p>
        <w:p w14:paraId="006D474A" w14:textId="57126A4D" w:rsidR="009D2BFB" w:rsidRDefault="009D2BFB">
          <w:pPr>
            <w:pStyle w:val="TOC1"/>
            <w:tabs>
              <w:tab w:val="left" w:pos="440"/>
              <w:tab w:val="right" w:leader="dot" w:pos="10790"/>
            </w:tabs>
            <w:rPr>
              <w:rFonts w:eastAsiaTheme="minorEastAsia" w:cstheme="minorBidi"/>
              <w:b w:val="0"/>
              <w:bCs w:val="0"/>
              <w:noProof/>
              <w:kern w:val="2"/>
              <w:sz w:val="24"/>
              <w:szCs w:val="24"/>
              <w14:ligatures w14:val="standardContextual"/>
            </w:rPr>
          </w:pPr>
          <w:hyperlink w:anchor="_Toc229995633" w:history="1">
            <w:r w:rsidRPr="00751F28">
              <w:rPr>
                <w:rStyle w:val="Hyperlink"/>
                <w:rFonts w:ascii="Arial" w:hAnsi="Arial" w:cs="Arial"/>
                <w:noProof/>
              </w:rPr>
              <w:t>9)</w:t>
            </w:r>
            <w:r>
              <w:rPr>
                <w:rFonts w:eastAsiaTheme="minorEastAsia" w:cstheme="minorBidi"/>
                <w:b w:val="0"/>
                <w:bCs w:val="0"/>
                <w:noProof/>
                <w:kern w:val="2"/>
                <w:sz w:val="24"/>
                <w:szCs w:val="24"/>
                <w14:ligatures w14:val="standardContextual"/>
              </w:rPr>
              <w:tab/>
            </w:r>
            <w:r w:rsidRPr="00751F28">
              <w:rPr>
                <w:rStyle w:val="Hyperlink"/>
                <w:rFonts w:ascii="Arial" w:hAnsi="Arial" w:cs="Arial"/>
                <w:noProof/>
              </w:rPr>
              <w:t>TERMS AND CONDITIONS</w:t>
            </w:r>
            <w:r>
              <w:rPr>
                <w:noProof/>
                <w:webHidden/>
              </w:rPr>
              <w:tab/>
            </w:r>
            <w:r>
              <w:rPr>
                <w:noProof/>
                <w:webHidden/>
              </w:rPr>
              <w:fldChar w:fldCharType="begin"/>
            </w:r>
            <w:r>
              <w:rPr>
                <w:noProof/>
                <w:webHidden/>
              </w:rPr>
              <w:instrText xml:space="preserve"> PAGEREF _Toc229995633 \h </w:instrText>
            </w:r>
            <w:r>
              <w:rPr>
                <w:noProof/>
                <w:webHidden/>
              </w:rPr>
            </w:r>
            <w:r>
              <w:rPr>
                <w:noProof/>
                <w:webHidden/>
              </w:rPr>
              <w:fldChar w:fldCharType="separate"/>
            </w:r>
            <w:r>
              <w:rPr>
                <w:noProof/>
                <w:webHidden/>
              </w:rPr>
              <w:t>5</w:t>
            </w:r>
            <w:r>
              <w:rPr>
                <w:noProof/>
                <w:webHidden/>
              </w:rPr>
              <w:fldChar w:fldCharType="end"/>
            </w:r>
          </w:hyperlink>
        </w:p>
        <w:p w14:paraId="7B547FED" w14:textId="1EFDDC64" w:rsidR="009D2BFB" w:rsidRDefault="009D2BFB">
          <w:pPr>
            <w:pStyle w:val="TOC1"/>
            <w:tabs>
              <w:tab w:val="left" w:pos="660"/>
              <w:tab w:val="right" w:leader="dot" w:pos="10790"/>
            </w:tabs>
            <w:rPr>
              <w:rFonts w:eastAsiaTheme="minorEastAsia" w:cstheme="minorBidi"/>
              <w:b w:val="0"/>
              <w:bCs w:val="0"/>
              <w:noProof/>
              <w:kern w:val="2"/>
              <w:sz w:val="24"/>
              <w:szCs w:val="24"/>
              <w14:ligatures w14:val="standardContextual"/>
            </w:rPr>
          </w:pPr>
          <w:hyperlink w:anchor="_Toc229995634" w:history="1">
            <w:r w:rsidRPr="00751F28">
              <w:rPr>
                <w:rStyle w:val="Hyperlink"/>
                <w:rFonts w:ascii="Arial" w:hAnsi="Arial" w:cs="Arial"/>
                <w:noProof/>
              </w:rPr>
              <w:t>10)</w:t>
            </w:r>
            <w:r>
              <w:rPr>
                <w:rFonts w:eastAsiaTheme="minorEastAsia" w:cstheme="minorBidi"/>
                <w:b w:val="0"/>
                <w:bCs w:val="0"/>
                <w:noProof/>
                <w:kern w:val="2"/>
                <w:sz w:val="24"/>
                <w:szCs w:val="24"/>
                <w14:ligatures w14:val="standardContextual"/>
              </w:rPr>
              <w:tab/>
            </w:r>
            <w:r w:rsidRPr="00751F28">
              <w:rPr>
                <w:rStyle w:val="Hyperlink"/>
                <w:rFonts w:ascii="Arial" w:hAnsi="Arial" w:cs="Arial"/>
                <w:noProof/>
              </w:rPr>
              <w:t>ADDITIONAL DETAILS, VALUE-ADD FEATURES, AND CLOSING STATEMENT</w:t>
            </w:r>
            <w:r>
              <w:rPr>
                <w:noProof/>
                <w:webHidden/>
              </w:rPr>
              <w:tab/>
            </w:r>
            <w:r>
              <w:rPr>
                <w:noProof/>
                <w:webHidden/>
              </w:rPr>
              <w:fldChar w:fldCharType="begin"/>
            </w:r>
            <w:r>
              <w:rPr>
                <w:noProof/>
                <w:webHidden/>
              </w:rPr>
              <w:instrText xml:space="preserve"> PAGEREF _Toc229995634 \h </w:instrText>
            </w:r>
            <w:r>
              <w:rPr>
                <w:noProof/>
                <w:webHidden/>
              </w:rPr>
            </w:r>
            <w:r>
              <w:rPr>
                <w:noProof/>
                <w:webHidden/>
              </w:rPr>
              <w:fldChar w:fldCharType="separate"/>
            </w:r>
            <w:r>
              <w:rPr>
                <w:noProof/>
                <w:webHidden/>
              </w:rPr>
              <w:t>6</w:t>
            </w:r>
            <w:r>
              <w:rPr>
                <w:noProof/>
                <w:webHidden/>
              </w:rPr>
              <w:fldChar w:fldCharType="end"/>
            </w:r>
          </w:hyperlink>
        </w:p>
        <w:p w14:paraId="03891A3D" w14:textId="73BCA114" w:rsidR="00D868FB" w:rsidRPr="00123DB2" w:rsidRDefault="00D868FB" w:rsidP="00123DB2">
          <w:pPr>
            <w:tabs>
              <w:tab w:val="left" w:pos="450"/>
            </w:tabs>
            <w:spacing w:after="120"/>
            <w:rPr>
              <w:rFonts w:ascii="Arial" w:hAnsi="Arial" w:cs="Arial"/>
              <w:sz w:val="24"/>
              <w:szCs w:val="24"/>
            </w:rPr>
          </w:pPr>
          <w:r w:rsidRPr="00B7208E">
            <w:rPr>
              <w:rFonts w:ascii="Arial" w:hAnsi="Arial" w:cs="Arial"/>
              <w:b/>
              <w:bCs/>
              <w:noProof/>
              <w:sz w:val="28"/>
              <w:szCs w:val="28"/>
            </w:rPr>
            <w:fldChar w:fldCharType="end"/>
          </w:r>
        </w:p>
      </w:sdtContent>
    </w:sdt>
    <w:p w14:paraId="3DC05A92" w14:textId="77777777" w:rsidR="00D42155" w:rsidRDefault="00D42155">
      <w:pPr>
        <w:spacing w:line="240" w:lineRule="auto"/>
        <w:rPr>
          <w:rFonts w:ascii="Arial" w:eastAsia="Times New Roman" w:hAnsi="Arial" w:cs="Arial"/>
          <w:b/>
          <w:sz w:val="32"/>
        </w:rPr>
      </w:pPr>
      <w:r>
        <w:rPr>
          <w:rFonts w:ascii="Arial" w:hAnsi="Arial" w:cs="Arial"/>
        </w:rPr>
        <w:br w:type="page"/>
      </w:r>
    </w:p>
    <w:p w14:paraId="32AE434D" w14:textId="77777777" w:rsidR="00A960BD" w:rsidRPr="008177E1" w:rsidRDefault="00A960BD" w:rsidP="008177E1">
      <w:pPr>
        <w:spacing w:after="0" w:line="240" w:lineRule="auto"/>
        <w:ind w:left="270"/>
        <w:jc w:val="both"/>
        <w:rPr>
          <w:rFonts w:ascii="Arial" w:hAnsi="Arial" w:cs="Arial"/>
          <w:bCs/>
          <w:sz w:val="24"/>
          <w:szCs w:val="24"/>
        </w:rPr>
      </w:pPr>
      <w:r w:rsidRPr="008177E1">
        <w:rPr>
          <w:rFonts w:ascii="Arial" w:hAnsi="Arial" w:cs="Arial"/>
          <w:b/>
          <w:sz w:val="24"/>
          <w:szCs w:val="24"/>
        </w:rPr>
        <w:lastRenderedPageBreak/>
        <w:t xml:space="preserve">NOTE TO PROPOSING VENDORS:  </w:t>
      </w:r>
      <w:r w:rsidRPr="008177E1">
        <w:rPr>
          <w:rFonts w:ascii="Arial" w:hAnsi="Arial" w:cs="Arial"/>
          <w:bCs/>
          <w:sz w:val="24"/>
          <w:szCs w:val="24"/>
        </w:rPr>
        <w:t xml:space="preserve">To standardize the format of all proposals for evaluation, Proposers are required to respond to all questions, </w:t>
      </w:r>
      <w:r w:rsidRPr="008177E1">
        <w:rPr>
          <w:rFonts w:ascii="Arial" w:hAnsi="Arial" w:cs="Arial"/>
          <w:b/>
          <w:sz w:val="24"/>
          <w:szCs w:val="24"/>
          <w:u w:val="single"/>
        </w:rPr>
        <w:t>to answer questions</w:t>
      </w:r>
      <w:r w:rsidRPr="008177E1">
        <w:rPr>
          <w:rFonts w:ascii="Arial" w:hAnsi="Arial" w:cs="Arial"/>
          <w:bCs/>
          <w:sz w:val="24"/>
          <w:szCs w:val="24"/>
        </w:rPr>
        <w:t xml:space="preserve"> </w:t>
      </w:r>
      <w:r w:rsidRPr="008177E1">
        <w:rPr>
          <w:rFonts w:ascii="Arial" w:hAnsi="Arial" w:cs="Arial"/>
          <w:b/>
          <w:sz w:val="24"/>
          <w:szCs w:val="24"/>
          <w:u w:val="single"/>
        </w:rPr>
        <w:t>in the order given</w:t>
      </w:r>
      <w:r w:rsidRPr="008177E1">
        <w:rPr>
          <w:rFonts w:ascii="Arial" w:hAnsi="Arial" w:cs="Arial"/>
          <w:b/>
          <w:sz w:val="24"/>
          <w:szCs w:val="24"/>
        </w:rPr>
        <w:t>,</w:t>
      </w:r>
      <w:r w:rsidRPr="008177E1">
        <w:rPr>
          <w:rFonts w:ascii="Arial" w:hAnsi="Arial" w:cs="Arial"/>
          <w:bCs/>
          <w:sz w:val="24"/>
          <w:szCs w:val="24"/>
        </w:rPr>
        <w:t xml:space="preserve"> and to list the item number and restate the question prior to giving their answer.  Failure to comply with this requirement may result in your proposal being declared non-responsive.  </w:t>
      </w:r>
    </w:p>
    <w:p w14:paraId="45E2AFA4" w14:textId="77777777" w:rsidR="006F59A7" w:rsidRPr="008177E1" w:rsidRDefault="006F59A7" w:rsidP="00EC3A77">
      <w:pPr>
        <w:pStyle w:val="ListParagraph"/>
        <w:ind w:firstLine="0"/>
        <w:jc w:val="both"/>
        <w:rPr>
          <w:rFonts w:ascii="Arial" w:hAnsi="Arial" w:cs="Arial"/>
          <w:b/>
          <w:noProof/>
          <w:sz w:val="24"/>
          <w:szCs w:val="24"/>
        </w:rPr>
      </w:pPr>
    </w:p>
    <w:p w14:paraId="55B278ED" w14:textId="62D605EC" w:rsidR="00A960BD" w:rsidRDefault="00EC3A77" w:rsidP="003534E7">
      <w:pPr>
        <w:pStyle w:val="ListParagraph"/>
        <w:numPr>
          <w:ilvl w:val="0"/>
          <w:numId w:val="5"/>
        </w:numPr>
        <w:jc w:val="both"/>
        <w:outlineLvl w:val="0"/>
        <w:rPr>
          <w:rFonts w:ascii="Arial" w:hAnsi="Arial" w:cs="Arial"/>
          <w:b/>
          <w:noProof/>
          <w:sz w:val="24"/>
          <w:szCs w:val="24"/>
          <w:u w:val="single"/>
        </w:rPr>
      </w:pPr>
      <w:bookmarkStart w:id="1" w:name="_Toc229995625"/>
      <w:r w:rsidRPr="00EC3A77">
        <w:rPr>
          <w:rFonts w:ascii="Arial" w:hAnsi="Arial" w:cs="Arial"/>
          <w:b/>
          <w:noProof/>
          <w:sz w:val="24"/>
          <w:szCs w:val="24"/>
          <w:u w:val="single"/>
        </w:rPr>
        <w:t>GENERAL VENDOR SUMMARY</w:t>
      </w:r>
      <w:bookmarkEnd w:id="1"/>
      <w:r w:rsidRPr="00EC3A77">
        <w:rPr>
          <w:rFonts w:ascii="Arial" w:hAnsi="Arial" w:cs="Arial"/>
          <w:b/>
          <w:noProof/>
          <w:sz w:val="24"/>
          <w:szCs w:val="24"/>
          <w:u w:val="single"/>
        </w:rPr>
        <w:t xml:space="preserve"> </w:t>
      </w:r>
    </w:p>
    <w:p w14:paraId="4C4381EB" w14:textId="77777777" w:rsidR="00EC3A77" w:rsidRDefault="00EC3A77" w:rsidP="00EC3A77">
      <w:pPr>
        <w:spacing w:after="0" w:line="240" w:lineRule="auto"/>
        <w:ind w:firstLine="720"/>
        <w:jc w:val="both"/>
        <w:rPr>
          <w:rFonts w:ascii="Arial" w:hAnsi="Arial" w:cs="Arial"/>
          <w:bCs/>
          <w:noProof/>
          <w:sz w:val="24"/>
          <w:szCs w:val="24"/>
        </w:rPr>
      </w:pPr>
    </w:p>
    <w:p w14:paraId="51DBC366" w14:textId="7C5B0E60" w:rsidR="00EC3A77" w:rsidRPr="008177E1" w:rsidRDefault="00EC3A77" w:rsidP="00EC3A77">
      <w:pPr>
        <w:spacing w:after="0" w:line="240" w:lineRule="auto"/>
        <w:ind w:firstLine="720"/>
        <w:jc w:val="both"/>
        <w:rPr>
          <w:rFonts w:ascii="Arial" w:hAnsi="Arial" w:cs="Arial"/>
          <w:bCs/>
          <w:noProof/>
          <w:sz w:val="24"/>
          <w:szCs w:val="24"/>
        </w:rPr>
      </w:pPr>
      <w:r w:rsidRPr="008177E1">
        <w:rPr>
          <w:rFonts w:ascii="Arial" w:hAnsi="Arial" w:cs="Arial"/>
          <w:bCs/>
          <w:noProof/>
          <w:sz w:val="24"/>
          <w:szCs w:val="24"/>
        </w:rPr>
        <w:t>Please provide a brief description of the following:</w:t>
      </w:r>
    </w:p>
    <w:p w14:paraId="76E3F7F1" w14:textId="77777777" w:rsidR="00EC3A77" w:rsidRPr="008177E1" w:rsidRDefault="00EC3A77" w:rsidP="00EC3A77">
      <w:pPr>
        <w:pStyle w:val="ListParagraph"/>
        <w:jc w:val="both"/>
        <w:rPr>
          <w:rFonts w:ascii="Arial" w:hAnsi="Arial" w:cs="Arial"/>
          <w:bCs/>
          <w:noProof/>
          <w:sz w:val="24"/>
          <w:szCs w:val="24"/>
        </w:rPr>
      </w:pPr>
    </w:p>
    <w:p w14:paraId="22ABDB3A" w14:textId="77777777" w:rsidR="00EC3A77" w:rsidRPr="008177E1" w:rsidRDefault="00EC3A77" w:rsidP="00EC3A77">
      <w:pPr>
        <w:pStyle w:val="ListParagraph"/>
        <w:numPr>
          <w:ilvl w:val="1"/>
          <w:numId w:val="5"/>
        </w:numPr>
        <w:jc w:val="both"/>
        <w:rPr>
          <w:rFonts w:ascii="Arial" w:hAnsi="Arial" w:cs="Arial"/>
          <w:bCs/>
          <w:noProof/>
          <w:sz w:val="24"/>
          <w:szCs w:val="24"/>
        </w:rPr>
      </w:pPr>
      <w:r w:rsidRPr="008177E1">
        <w:rPr>
          <w:rFonts w:ascii="Arial" w:hAnsi="Arial" w:cs="Arial"/>
          <w:bCs/>
          <w:noProof/>
          <w:sz w:val="24"/>
          <w:szCs w:val="24"/>
        </w:rPr>
        <w:t>Full legal company name;</w:t>
      </w:r>
    </w:p>
    <w:p w14:paraId="36061185" w14:textId="77777777" w:rsidR="00EC3A77" w:rsidRPr="008177E1" w:rsidRDefault="00EC3A77" w:rsidP="00EC3A77">
      <w:pPr>
        <w:pStyle w:val="ListParagraph"/>
        <w:jc w:val="both"/>
        <w:rPr>
          <w:rFonts w:ascii="Arial" w:hAnsi="Arial" w:cs="Arial"/>
          <w:bCs/>
          <w:noProof/>
          <w:sz w:val="24"/>
          <w:szCs w:val="24"/>
        </w:rPr>
      </w:pPr>
    </w:p>
    <w:p w14:paraId="21DADFCE" w14:textId="77777777" w:rsidR="00EC3A77" w:rsidRPr="008177E1" w:rsidRDefault="00EC3A77" w:rsidP="00EC3A77">
      <w:pPr>
        <w:pStyle w:val="ListParagraph"/>
        <w:numPr>
          <w:ilvl w:val="1"/>
          <w:numId w:val="5"/>
        </w:numPr>
        <w:jc w:val="both"/>
        <w:rPr>
          <w:rFonts w:ascii="Arial" w:hAnsi="Arial" w:cs="Arial"/>
          <w:bCs/>
          <w:noProof/>
          <w:sz w:val="24"/>
          <w:szCs w:val="24"/>
        </w:rPr>
      </w:pPr>
      <w:r w:rsidRPr="008177E1">
        <w:rPr>
          <w:rFonts w:ascii="Arial" w:hAnsi="Arial" w:cs="Arial"/>
          <w:bCs/>
          <w:noProof/>
          <w:sz w:val="24"/>
          <w:szCs w:val="24"/>
        </w:rPr>
        <w:t>Your headquarters address;</w:t>
      </w:r>
    </w:p>
    <w:p w14:paraId="64C8960F" w14:textId="77777777" w:rsidR="00EC3A77" w:rsidRPr="008177E1" w:rsidRDefault="00EC3A77" w:rsidP="00EC3A77">
      <w:pPr>
        <w:pStyle w:val="ListParagraph"/>
        <w:jc w:val="both"/>
        <w:rPr>
          <w:rFonts w:ascii="Arial" w:hAnsi="Arial" w:cs="Arial"/>
          <w:bCs/>
          <w:noProof/>
          <w:sz w:val="24"/>
          <w:szCs w:val="24"/>
        </w:rPr>
      </w:pPr>
    </w:p>
    <w:p w14:paraId="7E31AE70" w14:textId="77777777" w:rsidR="00EC3A77" w:rsidRPr="008177E1" w:rsidRDefault="00EC3A77" w:rsidP="00EC3A77">
      <w:pPr>
        <w:pStyle w:val="ListParagraph"/>
        <w:numPr>
          <w:ilvl w:val="1"/>
          <w:numId w:val="5"/>
        </w:numPr>
        <w:jc w:val="both"/>
        <w:rPr>
          <w:rFonts w:ascii="Arial" w:hAnsi="Arial" w:cs="Arial"/>
          <w:bCs/>
          <w:noProof/>
          <w:sz w:val="24"/>
          <w:szCs w:val="24"/>
        </w:rPr>
      </w:pPr>
      <w:r w:rsidRPr="008177E1">
        <w:rPr>
          <w:rFonts w:ascii="Arial" w:hAnsi="Arial" w:cs="Arial"/>
          <w:bCs/>
          <w:noProof/>
          <w:sz w:val="24"/>
          <w:szCs w:val="24"/>
        </w:rPr>
        <w:t>Primary company contact including name, phone number, and email address;</w:t>
      </w:r>
    </w:p>
    <w:p w14:paraId="52FDFB98" w14:textId="77777777" w:rsidR="00EC3A77" w:rsidRPr="008177E1" w:rsidRDefault="00EC3A77" w:rsidP="00EC3A77">
      <w:pPr>
        <w:pStyle w:val="ListParagraph"/>
        <w:jc w:val="both"/>
        <w:rPr>
          <w:rFonts w:ascii="Arial" w:hAnsi="Arial" w:cs="Arial"/>
          <w:bCs/>
          <w:noProof/>
          <w:sz w:val="24"/>
          <w:szCs w:val="24"/>
        </w:rPr>
      </w:pPr>
    </w:p>
    <w:p w14:paraId="74A9C843" w14:textId="77777777" w:rsidR="00EC3A77" w:rsidRPr="008177E1" w:rsidRDefault="00EC3A77" w:rsidP="00EC3A77">
      <w:pPr>
        <w:pStyle w:val="ListParagraph"/>
        <w:numPr>
          <w:ilvl w:val="1"/>
          <w:numId w:val="5"/>
        </w:numPr>
        <w:jc w:val="both"/>
        <w:rPr>
          <w:rFonts w:ascii="Arial" w:hAnsi="Arial" w:cs="Arial"/>
          <w:bCs/>
          <w:noProof/>
          <w:sz w:val="24"/>
          <w:szCs w:val="24"/>
        </w:rPr>
      </w:pPr>
      <w:r w:rsidRPr="008177E1">
        <w:rPr>
          <w:rFonts w:ascii="Arial" w:hAnsi="Arial" w:cs="Arial"/>
          <w:bCs/>
          <w:noProof/>
          <w:sz w:val="24"/>
          <w:szCs w:val="24"/>
        </w:rPr>
        <w:t>Year your firm was established;</w:t>
      </w:r>
    </w:p>
    <w:p w14:paraId="3074AE92" w14:textId="77777777" w:rsidR="00EC3A77" w:rsidRPr="008177E1" w:rsidRDefault="00EC3A77" w:rsidP="00EC3A77">
      <w:pPr>
        <w:pStyle w:val="ListParagraph"/>
        <w:jc w:val="both"/>
        <w:rPr>
          <w:rFonts w:ascii="Arial" w:hAnsi="Arial" w:cs="Arial"/>
          <w:bCs/>
          <w:noProof/>
          <w:sz w:val="24"/>
          <w:szCs w:val="24"/>
        </w:rPr>
      </w:pPr>
    </w:p>
    <w:p w14:paraId="0759F72D" w14:textId="77777777" w:rsidR="00EC3A77" w:rsidRPr="008177E1" w:rsidRDefault="00EC3A77" w:rsidP="00EC3A77">
      <w:pPr>
        <w:pStyle w:val="ListParagraph"/>
        <w:numPr>
          <w:ilvl w:val="1"/>
          <w:numId w:val="5"/>
        </w:numPr>
        <w:jc w:val="both"/>
        <w:rPr>
          <w:rFonts w:ascii="Arial" w:hAnsi="Arial" w:cs="Arial"/>
          <w:bCs/>
          <w:noProof/>
          <w:sz w:val="24"/>
          <w:szCs w:val="24"/>
        </w:rPr>
      </w:pPr>
      <w:r w:rsidRPr="008177E1">
        <w:rPr>
          <w:rFonts w:ascii="Arial" w:hAnsi="Arial" w:cs="Arial"/>
          <w:bCs/>
          <w:noProof/>
          <w:sz w:val="24"/>
          <w:szCs w:val="24"/>
        </w:rPr>
        <w:t>A brief listing of your Vendor core competencies; and</w:t>
      </w:r>
    </w:p>
    <w:p w14:paraId="216C2E8D" w14:textId="77777777" w:rsidR="00EC3A77" w:rsidRPr="008177E1" w:rsidRDefault="00EC3A77" w:rsidP="00EC3A77">
      <w:pPr>
        <w:pStyle w:val="ListParagraph"/>
        <w:jc w:val="both"/>
        <w:rPr>
          <w:rFonts w:ascii="Arial" w:hAnsi="Arial" w:cs="Arial"/>
          <w:bCs/>
          <w:noProof/>
          <w:sz w:val="24"/>
          <w:szCs w:val="24"/>
        </w:rPr>
      </w:pPr>
    </w:p>
    <w:p w14:paraId="4E428959" w14:textId="77777777" w:rsidR="00EC3A77" w:rsidRPr="008177E1" w:rsidRDefault="00EC3A77" w:rsidP="00EC3A77">
      <w:pPr>
        <w:pStyle w:val="ListParagraph"/>
        <w:numPr>
          <w:ilvl w:val="1"/>
          <w:numId w:val="5"/>
        </w:numPr>
        <w:jc w:val="both"/>
        <w:rPr>
          <w:rFonts w:ascii="Arial" w:hAnsi="Arial" w:cs="Arial"/>
          <w:bCs/>
          <w:noProof/>
          <w:sz w:val="24"/>
          <w:szCs w:val="24"/>
        </w:rPr>
      </w:pPr>
      <w:r w:rsidRPr="008177E1">
        <w:rPr>
          <w:rFonts w:ascii="Arial" w:hAnsi="Arial" w:cs="Arial"/>
          <w:bCs/>
          <w:noProof/>
          <w:sz w:val="24"/>
          <w:szCs w:val="24"/>
        </w:rPr>
        <w:t xml:space="preserve">A current copy of your company’s W-9 (current IRS version is October 2018). </w:t>
      </w:r>
    </w:p>
    <w:p w14:paraId="1596108C" w14:textId="77777777" w:rsidR="00EC3A77" w:rsidRDefault="00EC3A77" w:rsidP="00EC3A77">
      <w:pPr>
        <w:pStyle w:val="ListParagraph"/>
        <w:ind w:firstLine="0"/>
        <w:jc w:val="both"/>
        <w:rPr>
          <w:rFonts w:ascii="Arial" w:hAnsi="Arial" w:cs="Arial"/>
          <w:b/>
          <w:noProof/>
          <w:sz w:val="24"/>
          <w:szCs w:val="24"/>
          <w:u w:val="single"/>
        </w:rPr>
      </w:pPr>
    </w:p>
    <w:p w14:paraId="2A57ABA4" w14:textId="54DBF6C0" w:rsidR="00EC3A77" w:rsidRDefault="00EC3A77" w:rsidP="003534E7">
      <w:pPr>
        <w:pStyle w:val="ListParagraph"/>
        <w:numPr>
          <w:ilvl w:val="0"/>
          <w:numId w:val="5"/>
        </w:numPr>
        <w:jc w:val="both"/>
        <w:outlineLvl w:val="0"/>
        <w:rPr>
          <w:rFonts w:ascii="Arial" w:hAnsi="Arial" w:cs="Arial"/>
          <w:b/>
          <w:noProof/>
          <w:sz w:val="24"/>
          <w:szCs w:val="24"/>
          <w:u w:val="single"/>
        </w:rPr>
      </w:pPr>
      <w:bookmarkStart w:id="2" w:name="_Toc229995626"/>
      <w:r>
        <w:rPr>
          <w:rFonts w:ascii="Arial" w:hAnsi="Arial" w:cs="Arial"/>
          <w:b/>
          <w:noProof/>
          <w:sz w:val="24"/>
          <w:szCs w:val="24"/>
          <w:u w:val="single"/>
        </w:rPr>
        <w:t>REFERENCES</w:t>
      </w:r>
      <w:bookmarkEnd w:id="2"/>
    </w:p>
    <w:p w14:paraId="17ED3249" w14:textId="77777777" w:rsidR="00EC3A77" w:rsidRDefault="00EC3A77" w:rsidP="00EC3A77">
      <w:pPr>
        <w:pStyle w:val="ListParagraph"/>
        <w:ind w:firstLine="0"/>
        <w:jc w:val="both"/>
        <w:rPr>
          <w:rFonts w:ascii="Arial" w:hAnsi="Arial" w:cs="Arial"/>
          <w:bCs/>
          <w:noProof/>
          <w:sz w:val="24"/>
          <w:szCs w:val="24"/>
        </w:rPr>
      </w:pPr>
    </w:p>
    <w:p w14:paraId="6E313CCB" w14:textId="752E9F93" w:rsidR="00EC3A77" w:rsidRPr="008177E1" w:rsidRDefault="00EC3A77" w:rsidP="00EC3A77">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ind w:firstLine="0"/>
        <w:jc w:val="both"/>
        <w:rPr>
          <w:rFonts w:ascii="Arial" w:hAnsi="Arial" w:cs="Arial"/>
          <w:bCs/>
          <w:sz w:val="24"/>
          <w:szCs w:val="24"/>
        </w:rPr>
      </w:pPr>
      <w:r w:rsidRPr="008177E1">
        <w:rPr>
          <w:rFonts w:ascii="Arial" w:hAnsi="Arial" w:cs="Arial"/>
          <w:bCs/>
          <w:sz w:val="24"/>
          <w:szCs w:val="24"/>
        </w:rPr>
        <w:t xml:space="preserve">Please provide five (5) current client references that you have sold and implemented the same or like solutions to in the past ten (10) years.  Of these references, please list as many </w:t>
      </w:r>
      <w:r w:rsidR="00105066">
        <w:rPr>
          <w:rFonts w:ascii="Arial" w:hAnsi="Arial" w:cs="Arial"/>
          <w:bCs/>
          <w:sz w:val="24"/>
          <w:szCs w:val="24"/>
        </w:rPr>
        <w:t xml:space="preserve">Colorado </w:t>
      </w:r>
      <w:r w:rsidR="00B122F1">
        <w:rPr>
          <w:rFonts w:ascii="Arial" w:hAnsi="Arial" w:cs="Arial"/>
          <w:bCs/>
          <w:sz w:val="24"/>
          <w:szCs w:val="24"/>
        </w:rPr>
        <w:t>law enforcement a</w:t>
      </w:r>
      <w:r w:rsidR="00105066">
        <w:rPr>
          <w:rFonts w:ascii="Arial" w:hAnsi="Arial" w:cs="Arial"/>
          <w:bCs/>
          <w:sz w:val="24"/>
          <w:szCs w:val="24"/>
        </w:rPr>
        <w:t xml:space="preserve">gencies that you have sold this or like solution to as your first set of references, and then </w:t>
      </w:r>
      <w:r w:rsidRPr="008177E1">
        <w:rPr>
          <w:rFonts w:ascii="Arial" w:hAnsi="Arial" w:cs="Arial"/>
          <w:bCs/>
          <w:sz w:val="24"/>
          <w:szCs w:val="24"/>
        </w:rPr>
        <w:t>as available</w:t>
      </w:r>
      <w:r w:rsidR="00105066">
        <w:rPr>
          <w:rFonts w:ascii="Arial" w:hAnsi="Arial" w:cs="Arial"/>
          <w:bCs/>
          <w:sz w:val="24"/>
          <w:szCs w:val="24"/>
        </w:rPr>
        <w:t>,</w:t>
      </w:r>
      <w:r w:rsidRPr="008177E1">
        <w:rPr>
          <w:rFonts w:ascii="Arial" w:hAnsi="Arial" w:cs="Arial"/>
          <w:bCs/>
          <w:sz w:val="24"/>
          <w:szCs w:val="24"/>
        </w:rPr>
        <w:t xml:space="preserve"> other governmental municipalities.  </w:t>
      </w:r>
    </w:p>
    <w:p w14:paraId="71F624D7" w14:textId="77777777" w:rsidR="00EC3A77" w:rsidRPr="008177E1" w:rsidRDefault="00EC3A77" w:rsidP="00EC3A77">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ind w:left="360"/>
        <w:jc w:val="both"/>
        <w:rPr>
          <w:rFonts w:ascii="Arial" w:hAnsi="Arial" w:cs="Arial"/>
          <w:bCs/>
          <w:sz w:val="24"/>
          <w:szCs w:val="24"/>
        </w:rPr>
      </w:pPr>
    </w:p>
    <w:p w14:paraId="0AF037EE" w14:textId="77777777" w:rsidR="00EC3A77" w:rsidRPr="008177E1" w:rsidRDefault="00EC3A77" w:rsidP="00EC3A77">
      <w:pPr>
        <w:pStyle w:val="ListParagraph"/>
        <w:numPr>
          <w:ilvl w:val="1"/>
          <w:numId w:val="8"/>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270"/>
          <w:tab w:val="left" w:pos="9984"/>
        </w:tabs>
        <w:ind w:left="1080"/>
        <w:jc w:val="both"/>
        <w:rPr>
          <w:rFonts w:ascii="Arial" w:hAnsi="Arial" w:cs="Arial"/>
          <w:bCs/>
          <w:sz w:val="24"/>
          <w:szCs w:val="24"/>
        </w:rPr>
      </w:pPr>
      <w:r w:rsidRPr="008177E1">
        <w:rPr>
          <w:rFonts w:ascii="Arial" w:hAnsi="Arial" w:cs="Arial"/>
          <w:bCs/>
          <w:sz w:val="24"/>
          <w:szCs w:val="24"/>
        </w:rPr>
        <w:t xml:space="preserve">Include in your reference information:  </w:t>
      </w:r>
    </w:p>
    <w:p w14:paraId="3C9E67A0" w14:textId="77777777" w:rsidR="00EC3A77" w:rsidRPr="008177E1" w:rsidRDefault="00EC3A77" w:rsidP="00EC3A77">
      <w:pPr>
        <w:pStyle w:val="ListParagraph"/>
        <w:numPr>
          <w:ilvl w:val="2"/>
          <w:numId w:val="8"/>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ind w:left="1440"/>
        <w:contextualSpacing w:val="0"/>
        <w:jc w:val="both"/>
        <w:rPr>
          <w:rFonts w:ascii="Arial" w:hAnsi="Arial" w:cs="Arial"/>
          <w:bCs/>
          <w:sz w:val="24"/>
          <w:szCs w:val="24"/>
        </w:rPr>
      </w:pPr>
      <w:r w:rsidRPr="008177E1">
        <w:rPr>
          <w:rFonts w:ascii="Arial" w:hAnsi="Arial" w:cs="Arial"/>
          <w:bCs/>
          <w:sz w:val="24"/>
          <w:szCs w:val="24"/>
        </w:rPr>
        <w:t>Name of the municipality or firm;</w:t>
      </w:r>
    </w:p>
    <w:p w14:paraId="23FA2783" w14:textId="77777777" w:rsidR="00EC3A77" w:rsidRPr="008177E1" w:rsidRDefault="00EC3A77" w:rsidP="00EC3A77">
      <w:pPr>
        <w:pStyle w:val="ListParagraph"/>
        <w:numPr>
          <w:ilvl w:val="2"/>
          <w:numId w:val="8"/>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ind w:left="1440"/>
        <w:contextualSpacing w:val="0"/>
        <w:jc w:val="both"/>
        <w:rPr>
          <w:rFonts w:ascii="Arial" w:hAnsi="Arial" w:cs="Arial"/>
          <w:bCs/>
          <w:sz w:val="24"/>
          <w:szCs w:val="24"/>
        </w:rPr>
      </w:pPr>
      <w:r w:rsidRPr="008177E1">
        <w:rPr>
          <w:rFonts w:ascii="Arial" w:hAnsi="Arial" w:cs="Arial"/>
          <w:bCs/>
          <w:sz w:val="24"/>
          <w:szCs w:val="24"/>
        </w:rPr>
        <w:t>Client’s headquarters address;</w:t>
      </w:r>
    </w:p>
    <w:p w14:paraId="4ECAA3E1" w14:textId="77777777" w:rsidR="00EC3A77" w:rsidRPr="008177E1" w:rsidRDefault="00EC3A77" w:rsidP="00EC3A77">
      <w:pPr>
        <w:pStyle w:val="ListParagraph"/>
        <w:numPr>
          <w:ilvl w:val="2"/>
          <w:numId w:val="8"/>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ind w:left="1440"/>
        <w:contextualSpacing w:val="0"/>
        <w:jc w:val="both"/>
        <w:rPr>
          <w:rFonts w:ascii="Arial" w:hAnsi="Arial" w:cs="Arial"/>
          <w:bCs/>
          <w:sz w:val="24"/>
          <w:szCs w:val="24"/>
        </w:rPr>
      </w:pPr>
      <w:r w:rsidRPr="008177E1">
        <w:rPr>
          <w:rFonts w:ascii="Arial" w:hAnsi="Arial" w:cs="Arial"/>
          <w:bCs/>
          <w:sz w:val="24"/>
          <w:szCs w:val="24"/>
        </w:rPr>
        <w:t>Current reference contact;</w:t>
      </w:r>
    </w:p>
    <w:p w14:paraId="4EFDE007" w14:textId="77777777" w:rsidR="00EC3A77" w:rsidRPr="008177E1" w:rsidRDefault="00EC3A77" w:rsidP="00EC3A77">
      <w:pPr>
        <w:pStyle w:val="ListParagraph"/>
        <w:numPr>
          <w:ilvl w:val="3"/>
          <w:numId w:val="8"/>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ind w:left="1800"/>
        <w:contextualSpacing w:val="0"/>
        <w:jc w:val="both"/>
        <w:rPr>
          <w:rFonts w:ascii="Arial" w:hAnsi="Arial" w:cs="Arial"/>
          <w:bCs/>
          <w:sz w:val="24"/>
          <w:szCs w:val="24"/>
        </w:rPr>
      </w:pPr>
      <w:r w:rsidRPr="008177E1">
        <w:rPr>
          <w:rFonts w:ascii="Arial" w:hAnsi="Arial" w:cs="Arial"/>
          <w:bCs/>
          <w:sz w:val="24"/>
          <w:szCs w:val="24"/>
        </w:rPr>
        <w:t xml:space="preserve">Reference’s </w:t>
      </w:r>
      <w:r>
        <w:rPr>
          <w:rFonts w:ascii="Arial" w:hAnsi="Arial" w:cs="Arial"/>
          <w:bCs/>
          <w:sz w:val="24"/>
          <w:szCs w:val="24"/>
        </w:rPr>
        <w:t xml:space="preserve">name and </w:t>
      </w:r>
      <w:r w:rsidRPr="008177E1">
        <w:rPr>
          <w:rFonts w:ascii="Arial" w:hAnsi="Arial" w:cs="Arial"/>
          <w:bCs/>
          <w:sz w:val="24"/>
          <w:szCs w:val="24"/>
        </w:rPr>
        <w:t>title;</w:t>
      </w:r>
    </w:p>
    <w:p w14:paraId="7C885EF5" w14:textId="77777777" w:rsidR="00EC3A77" w:rsidRPr="008177E1" w:rsidRDefault="00EC3A77" w:rsidP="00EC3A77">
      <w:pPr>
        <w:pStyle w:val="ListParagraph"/>
        <w:numPr>
          <w:ilvl w:val="3"/>
          <w:numId w:val="8"/>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ind w:left="1800"/>
        <w:contextualSpacing w:val="0"/>
        <w:jc w:val="both"/>
        <w:rPr>
          <w:rFonts w:ascii="Arial" w:hAnsi="Arial" w:cs="Arial"/>
          <w:bCs/>
          <w:sz w:val="24"/>
          <w:szCs w:val="24"/>
        </w:rPr>
      </w:pPr>
      <w:r w:rsidRPr="008177E1">
        <w:rPr>
          <w:rFonts w:ascii="Arial" w:hAnsi="Arial" w:cs="Arial"/>
          <w:bCs/>
          <w:sz w:val="24"/>
          <w:szCs w:val="24"/>
        </w:rPr>
        <w:t>Reference’s email address;</w:t>
      </w:r>
    </w:p>
    <w:p w14:paraId="16AFC4DB" w14:textId="77777777" w:rsidR="00EC3A77" w:rsidRPr="008177E1" w:rsidRDefault="00EC3A77" w:rsidP="00EC3A77">
      <w:pPr>
        <w:pStyle w:val="ListParagraph"/>
        <w:numPr>
          <w:ilvl w:val="3"/>
          <w:numId w:val="8"/>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ind w:left="1800"/>
        <w:contextualSpacing w:val="0"/>
        <w:jc w:val="both"/>
        <w:rPr>
          <w:rFonts w:ascii="Arial" w:hAnsi="Arial" w:cs="Arial"/>
          <w:bCs/>
          <w:sz w:val="24"/>
          <w:szCs w:val="24"/>
        </w:rPr>
      </w:pPr>
      <w:r w:rsidRPr="008177E1">
        <w:rPr>
          <w:rFonts w:ascii="Arial" w:hAnsi="Arial" w:cs="Arial"/>
          <w:bCs/>
          <w:sz w:val="24"/>
          <w:szCs w:val="24"/>
        </w:rPr>
        <w:t>Reference’s phone number;</w:t>
      </w:r>
    </w:p>
    <w:p w14:paraId="701FD61B" w14:textId="77777777" w:rsidR="00EC3A77" w:rsidRDefault="00EC3A77" w:rsidP="00EC3A77">
      <w:pPr>
        <w:pStyle w:val="ListParagraph"/>
        <w:numPr>
          <w:ilvl w:val="2"/>
          <w:numId w:val="8"/>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ind w:left="1440"/>
        <w:contextualSpacing w:val="0"/>
        <w:jc w:val="both"/>
        <w:rPr>
          <w:rFonts w:ascii="Arial" w:hAnsi="Arial" w:cs="Arial"/>
          <w:bCs/>
          <w:sz w:val="24"/>
          <w:szCs w:val="24"/>
        </w:rPr>
      </w:pPr>
      <w:r>
        <w:rPr>
          <w:rFonts w:ascii="Arial" w:hAnsi="Arial" w:cs="Arial"/>
          <w:bCs/>
          <w:sz w:val="24"/>
          <w:szCs w:val="24"/>
        </w:rPr>
        <w:t>Year, make, and model of the unit sold to the reference</w:t>
      </w:r>
      <w:r w:rsidRPr="008177E1">
        <w:rPr>
          <w:rFonts w:ascii="Arial" w:hAnsi="Arial" w:cs="Arial"/>
          <w:bCs/>
          <w:sz w:val="24"/>
          <w:szCs w:val="24"/>
        </w:rPr>
        <w:t>.</w:t>
      </w:r>
    </w:p>
    <w:p w14:paraId="2A5DDE98" w14:textId="77777777" w:rsidR="00EC3A77" w:rsidRPr="00EC3A77" w:rsidRDefault="00EC3A77" w:rsidP="00EC3A77">
      <w:pPr>
        <w:pStyle w:val="ListParagraph"/>
        <w:ind w:firstLine="0"/>
        <w:jc w:val="both"/>
        <w:rPr>
          <w:rFonts w:ascii="Arial" w:hAnsi="Arial" w:cs="Arial"/>
          <w:bCs/>
          <w:noProof/>
          <w:sz w:val="24"/>
          <w:szCs w:val="24"/>
        </w:rPr>
      </w:pPr>
    </w:p>
    <w:p w14:paraId="7E609949" w14:textId="77777777" w:rsidR="009D2BFB" w:rsidRDefault="009D2BFB">
      <w:pPr>
        <w:spacing w:line="240" w:lineRule="auto"/>
        <w:rPr>
          <w:rFonts w:ascii="Arial" w:eastAsiaTheme="minorEastAsia" w:hAnsi="Arial" w:cs="Arial"/>
          <w:b/>
          <w:noProof/>
          <w:sz w:val="24"/>
          <w:szCs w:val="24"/>
          <w:u w:val="single"/>
        </w:rPr>
      </w:pPr>
      <w:r>
        <w:rPr>
          <w:rFonts w:ascii="Arial" w:hAnsi="Arial" w:cs="Arial"/>
          <w:b/>
          <w:noProof/>
          <w:sz w:val="24"/>
          <w:szCs w:val="24"/>
          <w:u w:val="single"/>
        </w:rPr>
        <w:br w:type="page"/>
      </w:r>
    </w:p>
    <w:p w14:paraId="39FE6992" w14:textId="2A93AD00" w:rsidR="00EC3A77" w:rsidRDefault="00EC3A77" w:rsidP="003534E7">
      <w:pPr>
        <w:pStyle w:val="ListParagraph"/>
        <w:numPr>
          <w:ilvl w:val="0"/>
          <w:numId w:val="5"/>
        </w:numPr>
        <w:jc w:val="both"/>
        <w:outlineLvl w:val="0"/>
        <w:rPr>
          <w:rFonts w:ascii="Arial" w:hAnsi="Arial" w:cs="Arial"/>
          <w:b/>
          <w:noProof/>
          <w:sz w:val="24"/>
          <w:szCs w:val="24"/>
          <w:u w:val="single"/>
        </w:rPr>
      </w:pPr>
      <w:bookmarkStart w:id="3" w:name="_Toc229995627"/>
      <w:r>
        <w:rPr>
          <w:rFonts w:ascii="Arial" w:hAnsi="Arial" w:cs="Arial"/>
          <w:b/>
          <w:noProof/>
          <w:sz w:val="24"/>
          <w:szCs w:val="24"/>
          <w:u w:val="single"/>
        </w:rPr>
        <w:lastRenderedPageBreak/>
        <w:t>PROPOSED VEHICLE CONFIGURATION</w:t>
      </w:r>
      <w:bookmarkEnd w:id="3"/>
    </w:p>
    <w:p w14:paraId="3F6C7536" w14:textId="77777777" w:rsidR="00EC3A77" w:rsidRDefault="00EC3A77" w:rsidP="00EC3A77">
      <w:pPr>
        <w:pStyle w:val="ListParagraph"/>
        <w:ind w:left="1080" w:firstLine="0"/>
        <w:jc w:val="both"/>
        <w:rPr>
          <w:rFonts w:ascii="Arial" w:hAnsi="Arial" w:cs="Arial"/>
          <w:b/>
          <w:noProof/>
          <w:sz w:val="24"/>
          <w:szCs w:val="24"/>
          <w:u w:val="single"/>
        </w:rPr>
      </w:pPr>
    </w:p>
    <w:p w14:paraId="628F23B6" w14:textId="2A1CE7CA" w:rsidR="00EC3A77" w:rsidRPr="00EC3A77" w:rsidRDefault="00EC3A77" w:rsidP="00EC3A77">
      <w:pPr>
        <w:pStyle w:val="ListParagraph"/>
        <w:numPr>
          <w:ilvl w:val="1"/>
          <w:numId w:val="5"/>
        </w:numPr>
        <w:jc w:val="both"/>
        <w:rPr>
          <w:rFonts w:ascii="Arial" w:hAnsi="Arial" w:cs="Arial"/>
          <w:b/>
          <w:noProof/>
          <w:sz w:val="24"/>
          <w:szCs w:val="24"/>
          <w:u w:val="single"/>
        </w:rPr>
      </w:pPr>
      <w:r w:rsidRPr="00EC3A77">
        <w:rPr>
          <w:rFonts w:ascii="Arial" w:hAnsi="Arial" w:cs="Arial"/>
          <w:bCs/>
          <w:noProof/>
          <w:sz w:val="24"/>
          <w:szCs w:val="24"/>
        </w:rPr>
        <w:t xml:space="preserve">Does your proposed unit include a rotating gun turret with ballistic glass that is on the body of the unit?  If yes, please answer the additional items from this question.  If “No”, please skip to question </w:t>
      </w:r>
      <w:r w:rsidR="00B91C4D">
        <w:rPr>
          <w:rFonts w:ascii="Arial" w:hAnsi="Arial" w:cs="Arial"/>
          <w:bCs/>
          <w:noProof/>
          <w:sz w:val="24"/>
          <w:szCs w:val="24"/>
        </w:rPr>
        <w:t>No.</w:t>
      </w:r>
      <w:r w:rsidRPr="00EC3A77">
        <w:rPr>
          <w:rFonts w:ascii="Arial" w:hAnsi="Arial" w:cs="Arial"/>
          <w:bCs/>
          <w:noProof/>
          <w:sz w:val="24"/>
          <w:szCs w:val="24"/>
        </w:rPr>
        <w:t xml:space="preserve"> 4.</w:t>
      </w:r>
    </w:p>
    <w:p w14:paraId="41AA7322" w14:textId="77777777" w:rsidR="00EC3A77" w:rsidRPr="00EC3A77" w:rsidRDefault="00EC3A77" w:rsidP="00EC3A77">
      <w:pPr>
        <w:pStyle w:val="ListParagraph"/>
        <w:numPr>
          <w:ilvl w:val="2"/>
          <w:numId w:val="5"/>
        </w:numPr>
        <w:jc w:val="both"/>
        <w:rPr>
          <w:rFonts w:ascii="Arial" w:hAnsi="Arial" w:cs="Arial"/>
          <w:b/>
          <w:noProof/>
          <w:sz w:val="24"/>
          <w:szCs w:val="24"/>
          <w:u w:val="single"/>
        </w:rPr>
      </w:pPr>
      <w:r w:rsidRPr="00EC3A77">
        <w:rPr>
          <w:rFonts w:ascii="Arial" w:hAnsi="Arial" w:cs="Arial"/>
          <w:bCs/>
          <w:noProof/>
          <w:sz w:val="24"/>
          <w:szCs w:val="24"/>
        </w:rPr>
        <w:t xml:space="preserve">Is the turret mounted further towards the rear where the passengers sit?  </w:t>
      </w:r>
    </w:p>
    <w:p w14:paraId="2B5A4EC6" w14:textId="77777777" w:rsidR="00EC3A77" w:rsidRPr="00EC3A77" w:rsidRDefault="00EC3A77" w:rsidP="00EC3A77">
      <w:pPr>
        <w:pStyle w:val="ListParagraph"/>
        <w:numPr>
          <w:ilvl w:val="2"/>
          <w:numId w:val="5"/>
        </w:numPr>
        <w:jc w:val="both"/>
        <w:rPr>
          <w:rFonts w:ascii="Arial" w:hAnsi="Arial" w:cs="Arial"/>
          <w:b/>
          <w:noProof/>
          <w:sz w:val="24"/>
          <w:szCs w:val="24"/>
          <w:u w:val="single"/>
        </w:rPr>
      </w:pPr>
      <w:r w:rsidRPr="00EC3A77">
        <w:rPr>
          <w:rFonts w:ascii="Arial" w:hAnsi="Arial" w:cs="Arial"/>
          <w:bCs/>
          <w:noProof/>
          <w:sz w:val="24"/>
          <w:szCs w:val="24"/>
        </w:rPr>
        <w:t>Does the turret have a protective shield that has the same NIJ level IV+ rating as the rest of the vehicle body?</w:t>
      </w:r>
    </w:p>
    <w:p w14:paraId="5819950E" w14:textId="77777777" w:rsidR="00EC3A77" w:rsidRPr="00EC3A77" w:rsidRDefault="00EC3A77" w:rsidP="00EC3A77">
      <w:pPr>
        <w:pStyle w:val="ListParagraph"/>
        <w:numPr>
          <w:ilvl w:val="2"/>
          <w:numId w:val="5"/>
        </w:numPr>
        <w:jc w:val="both"/>
        <w:rPr>
          <w:rFonts w:ascii="Arial" w:hAnsi="Arial" w:cs="Arial"/>
          <w:b/>
          <w:noProof/>
          <w:sz w:val="24"/>
          <w:szCs w:val="24"/>
          <w:u w:val="single"/>
        </w:rPr>
      </w:pPr>
      <w:r w:rsidRPr="00EC3A77">
        <w:rPr>
          <w:rFonts w:ascii="Arial" w:hAnsi="Arial" w:cs="Arial"/>
          <w:bCs/>
          <w:noProof/>
          <w:sz w:val="24"/>
          <w:szCs w:val="24"/>
        </w:rPr>
        <w:t>Does the turret have a platform for the officer to stand upon when they are deployed to the turret?</w:t>
      </w:r>
    </w:p>
    <w:p w14:paraId="7FE74499" w14:textId="77777777" w:rsidR="00EC3A77" w:rsidRPr="00EC3A77" w:rsidRDefault="00EC3A77" w:rsidP="00EC3A77">
      <w:pPr>
        <w:pStyle w:val="ListParagraph"/>
        <w:numPr>
          <w:ilvl w:val="2"/>
          <w:numId w:val="5"/>
        </w:numPr>
        <w:jc w:val="both"/>
        <w:rPr>
          <w:rFonts w:ascii="Arial" w:hAnsi="Arial" w:cs="Arial"/>
          <w:b/>
          <w:noProof/>
          <w:sz w:val="24"/>
          <w:szCs w:val="24"/>
          <w:u w:val="single"/>
        </w:rPr>
      </w:pPr>
      <w:r w:rsidRPr="00EC3A77">
        <w:rPr>
          <w:rFonts w:ascii="Arial" w:hAnsi="Arial" w:cs="Arial"/>
          <w:bCs/>
          <w:noProof/>
          <w:sz w:val="24"/>
          <w:szCs w:val="24"/>
        </w:rPr>
        <w:t>Can the turret be closed from weather/individuals from entering the unit?  Is the seal waterproof?</w:t>
      </w:r>
    </w:p>
    <w:p w14:paraId="2FB618C3" w14:textId="77777777" w:rsidR="00EC3A77" w:rsidRPr="00EC3A77" w:rsidRDefault="00EC3A77" w:rsidP="00EC3A77">
      <w:pPr>
        <w:pStyle w:val="ListParagraph"/>
        <w:numPr>
          <w:ilvl w:val="2"/>
          <w:numId w:val="5"/>
        </w:numPr>
        <w:jc w:val="both"/>
        <w:rPr>
          <w:rFonts w:ascii="Arial" w:hAnsi="Arial" w:cs="Arial"/>
          <w:b/>
          <w:noProof/>
          <w:sz w:val="24"/>
          <w:szCs w:val="24"/>
          <w:u w:val="single"/>
        </w:rPr>
      </w:pPr>
      <w:r w:rsidRPr="00EC3A77">
        <w:rPr>
          <w:rFonts w:ascii="Arial" w:hAnsi="Arial" w:cs="Arial"/>
          <w:bCs/>
          <w:noProof/>
          <w:sz w:val="24"/>
          <w:szCs w:val="24"/>
        </w:rPr>
        <w:t>Is the gun turret included in your proposed unit pricing?  If not, you must list that optional pricing here.</w:t>
      </w:r>
    </w:p>
    <w:p w14:paraId="034B43BA" w14:textId="77777777" w:rsidR="00EC3A77" w:rsidRPr="00EC3A77" w:rsidRDefault="00EC3A77" w:rsidP="00EC3A77">
      <w:pPr>
        <w:pStyle w:val="ListParagraph"/>
        <w:ind w:left="1440" w:firstLine="0"/>
        <w:jc w:val="both"/>
        <w:rPr>
          <w:rFonts w:ascii="Arial" w:hAnsi="Arial" w:cs="Arial"/>
          <w:b/>
          <w:noProof/>
          <w:sz w:val="24"/>
          <w:szCs w:val="24"/>
          <w:u w:val="single"/>
        </w:rPr>
      </w:pPr>
    </w:p>
    <w:p w14:paraId="750C3939" w14:textId="750E5D19" w:rsidR="003534E7" w:rsidRPr="003534E7" w:rsidRDefault="00EC3A77" w:rsidP="003534E7">
      <w:pPr>
        <w:pStyle w:val="ListParagraph"/>
        <w:numPr>
          <w:ilvl w:val="1"/>
          <w:numId w:val="5"/>
        </w:numPr>
        <w:jc w:val="both"/>
        <w:rPr>
          <w:rFonts w:ascii="Arial" w:hAnsi="Arial" w:cs="Arial"/>
          <w:b/>
          <w:noProof/>
          <w:sz w:val="24"/>
          <w:szCs w:val="24"/>
          <w:u w:val="single"/>
        </w:rPr>
      </w:pPr>
      <w:r w:rsidRPr="00EC3A77">
        <w:rPr>
          <w:rFonts w:ascii="Arial" w:hAnsi="Arial" w:cs="Arial"/>
          <w:bCs/>
          <w:noProof/>
          <w:sz w:val="24"/>
          <w:szCs w:val="24"/>
        </w:rPr>
        <w:t xml:space="preserve">Does your proposed unit include a way to access the roof of the body of the unit? If yes, please answer the additional items from this question.  If “No”, please skip to question </w:t>
      </w:r>
      <w:r w:rsidR="00B91C4D">
        <w:rPr>
          <w:rFonts w:ascii="Arial" w:hAnsi="Arial" w:cs="Arial"/>
          <w:bCs/>
          <w:noProof/>
          <w:sz w:val="24"/>
          <w:szCs w:val="24"/>
        </w:rPr>
        <w:t>No.</w:t>
      </w:r>
      <w:r w:rsidRPr="00EC3A77">
        <w:rPr>
          <w:rFonts w:ascii="Arial" w:hAnsi="Arial" w:cs="Arial"/>
          <w:bCs/>
          <w:noProof/>
          <w:sz w:val="24"/>
          <w:szCs w:val="24"/>
        </w:rPr>
        <w:t xml:space="preserve"> 4.</w:t>
      </w:r>
    </w:p>
    <w:p w14:paraId="2A4691A7" w14:textId="77777777" w:rsidR="003534E7" w:rsidRPr="003534E7" w:rsidRDefault="00EC3A77" w:rsidP="003534E7">
      <w:pPr>
        <w:pStyle w:val="ListParagraph"/>
        <w:numPr>
          <w:ilvl w:val="2"/>
          <w:numId w:val="5"/>
        </w:numPr>
        <w:jc w:val="both"/>
        <w:rPr>
          <w:rFonts w:ascii="Arial" w:hAnsi="Arial" w:cs="Arial"/>
          <w:b/>
          <w:noProof/>
          <w:sz w:val="24"/>
          <w:szCs w:val="24"/>
          <w:u w:val="single"/>
        </w:rPr>
      </w:pPr>
      <w:r w:rsidRPr="003534E7">
        <w:rPr>
          <w:rFonts w:ascii="Arial" w:hAnsi="Arial" w:cs="Arial"/>
          <w:bCs/>
          <w:noProof/>
          <w:sz w:val="24"/>
          <w:szCs w:val="24"/>
        </w:rPr>
        <w:t>Is the access point a ladder within the body of the unit or is the access gained from a fixed exterior ladder on the unit?</w:t>
      </w:r>
    </w:p>
    <w:p w14:paraId="34A79F7A" w14:textId="77777777" w:rsidR="003534E7" w:rsidRPr="003534E7" w:rsidRDefault="00EC3A77" w:rsidP="003534E7">
      <w:pPr>
        <w:pStyle w:val="ListParagraph"/>
        <w:numPr>
          <w:ilvl w:val="2"/>
          <w:numId w:val="5"/>
        </w:numPr>
        <w:jc w:val="both"/>
        <w:rPr>
          <w:rFonts w:ascii="Arial" w:hAnsi="Arial" w:cs="Arial"/>
          <w:b/>
          <w:noProof/>
          <w:sz w:val="24"/>
          <w:szCs w:val="24"/>
          <w:u w:val="single"/>
        </w:rPr>
      </w:pPr>
      <w:r w:rsidRPr="003534E7">
        <w:rPr>
          <w:rFonts w:ascii="Arial" w:hAnsi="Arial" w:cs="Arial"/>
          <w:bCs/>
          <w:noProof/>
          <w:sz w:val="24"/>
          <w:szCs w:val="24"/>
        </w:rPr>
        <w:t xml:space="preserve">What is the ladder constructed of and is it slip resistant? </w:t>
      </w:r>
    </w:p>
    <w:p w14:paraId="5F675938" w14:textId="77777777" w:rsidR="003534E7" w:rsidRPr="003534E7" w:rsidRDefault="00EC3A77" w:rsidP="003534E7">
      <w:pPr>
        <w:pStyle w:val="ListParagraph"/>
        <w:numPr>
          <w:ilvl w:val="2"/>
          <w:numId w:val="5"/>
        </w:numPr>
        <w:jc w:val="both"/>
        <w:rPr>
          <w:rFonts w:ascii="Arial" w:hAnsi="Arial" w:cs="Arial"/>
          <w:b/>
          <w:noProof/>
          <w:sz w:val="24"/>
          <w:szCs w:val="24"/>
          <w:u w:val="single"/>
        </w:rPr>
      </w:pPr>
      <w:r w:rsidRPr="003534E7">
        <w:rPr>
          <w:rFonts w:ascii="Arial" w:hAnsi="Arial" w:cs="Arial"/>
          <w:bCs/>
          <w:noProof/>
          <w:sz w:val="24"/>
          <w:szCs w:val="24"/>
        </w:rPr>
        <w:t>Is the access point and ladder included in your proposed unit pricing?  If not, you must list that optional pricing here.</w:t>
      </w:r>
    </w:p>
    <w:p w14:paraId="3831DD35" w14:textId="77777777" w:rsidR="003534E7" w:rsidRPr="003534E7" w:rsidRDefault="003534E7" w:rsidP="003534E7">
      <w:pPr>
        <w:pStyle w:val="ListParagraph"/>
        <w:ind w:left="1440" w:firstLine="0"/>
        <w:jc w:val="both"/>
        <w:rPr>
          <w:rFonts w:ascii="Arial" w:hAnsi="Arial" w:cs="Arial"/>
          <w:b/>
          <w:noProof/>
          <w:sz w:val="24"/>
          <w:szCs w:val="24"/>
          <w:u w:val="single"/>
        </w:rPr>
      </w:pPr>
    </w:p>
    <w:p w14:paraId="7C37F1BA" w14:textId="77777777" w:rsidR="003534E7" w:rsidRPr="003534E7" w:rsidRDefault="00EC3A77" w:rsidP="003534E7">
      <w:pPr>
        <w:pStyle w:val="ListParagraph"/>
        <w:numPr>
          <w:ilvl w:val="1"/>
          <w:numId w:val="5"/>
        </w:numPr>
        <w:jc w:val="both"/>
        <w:rPr>
          <w:rFonts w:ascii="Arial" w:hAnsi="Arial" w:cs="Arial"/>
          <w:b/>
          <w:noProof/>
          <w:sz w:val="24"/>
          <w:szCs w:val="24"/>
          <w:u w:val="single"/>
        </w:rPr>
      </w:pPr>
      <w:r w:rsidRPr="003534E7">
        <w:rPr>
          <w:rFonts w:ascii="Arial" w:hAnsi="Arial" w:cs="Arial"/>
          <w:bCs/>
          <w:noProof/>
          <w:sz w:val="24"/>
          <w:szCs w:val="24"/>
        </w:rPr>
        <w:t>How many gun ports are included in your proposed configuration?</w:t>
      </w:r>
    </w:p>
    <w:p w14:paraId="146E1781" w14:textId="77777777" w:rsidR="003534E7" w:rsidRPr="003534E7" w:rsidRDefault="00EC3A77" w:rsidP="003534E7">
      <w:pPr>
        <w:pStyle w:val="ListParagraph"/>
        <w:numPr>
          <w:ilvl w:val="2"/>
          <w:numId w:val="5"/>
        </w:numPr>
        <w:jc w:val="both"/>
        <w:rPr>
          <w:rFonts w:ascii="Arial" w:hAnsi="Arial" w:cs="Arial"/>
          <w:b/>
          <w:noProof/>
          <w:sz w:val="24"/>
          <w:szCs w:val="24"/>
          <w:u w:val="single"/>
        </w:rPr>
      </w:pPr>
      <w:r w:rsidRPr="003534E7">
        <w:rPr>
          <w:rFonts w:ascii="Arial" w:hAnsi="Arial" w:cs="Arial"/>
          <w:bCs/>
          <w:noProof/>
          <w:sz w:val="24"/>
          <w:szCs w:val="24"/>
        </w:rPr>
        <w:t>Where are the gun ports located on your unit?</w:t>
      </w:r>
    </w:p>
    <w:p w14:paraId="05D5168B" w14:textId="77777777" w:rsidR="003534E7" w:rsidRPr="003534E7" w:rsidRDefault="00EC3A77" w:rsidP="003534E7">
      <w:pPr>
        <w:pStyle w:val="ListParagraph"/>
        <w:numPr>
          <w:ilvl w:val="2"/>
          <w:numId w:val="5"/>
        </w:numPr>
        <w:jc w:val="both"/>
        <w:rPr>
          <w:rFonts w:ascii="Arial" w:hAnsi="Arial" w:cs="Arial"/>
          <w:b/>
          <w:noProof/>
          <w:sz w:val="24"/>
          <w:szCs w:val="24"/>
          <w:u w:val="single"/>
        </w:rPr>
      </w:pPr>
      <w:r w:rsidRPr="003534E7">
        <w:rPr>
          <w:rFonts w:ascii="Arial" w:hAnsi="Arial" w:cs="Arial"/>
          <w:bCs/>
          <w:noProof/>
          <w:sz w:val="24"/>
          <w:szCs w:val="24"/>
        </w:rPr>
        <w:t>What are the dimensions of each gun port?</w:t>
      </w:r>
    </w:p>
    <w:p w14:paraId="4077CD4F" w14:textId="77777777" w:rsidR="003534E7" w:rsidRPr="003534E7" w:rsidRDefault="003534E7" w:rsidP="003534E7">
      <w:pPr>
        <w:pStyle w:val="ListParagraph"/>
        <w:ind w:left="1440" w:firstLine="0"/>
        <w:jc w:val="both"/>
        <w:rPr>
          <w:rFonts w:ascii="Arial" w:hAnsi="Arial" w:cs="Arial"/>
          <w:b/>
          <w:noProof/>
          <w:sz w:val="24"/>
          <w:szCs w:val="24"/>
          <w:u w:val="single"/>
        </w:rPr>
      </w:pPr>
    </w:p>
    <w:p w14:paraId="673CF90C" w14:textId="77777777" w:rsidR="003534E7" w:rsidRPr="003534E7" w:rsidRDefault="00EC3A77" w:rsidP="003534E7">
      <w:pPr>
        <w:pStyle w:val="ListParagraph"/>
        <w:numPr>
          <w:ilvl w:val="1"/>
          <w:numId w:val="5"/>
        </w:numPr>
        <w:jc w:val="both"/>
        <w:rPr>
          <w:rFonts w:ascii="Arial" w:hAnsi="Arial" w:cs="Arial"/>
          <w:b/>
          <w:noProof/>
          <w:sz w:val="24"/>
          <w:szCs w:val="24"/>
          <w:u w:val="single"/>
        </w:rPr>
      </w:pPr>
      <w:r w:rsidRPr="003534E7">
        <w:rPr>
          <w:rFonts w:ascii="Arial" w:hAnsi="Arial" w:cs="Arial"/>
          <w:bCs/>
          <w:noProof/>
          <w:sz w:val="24"/>
          <w:szCs w:val="24"/>
        </w:rPr>
        <w:t xml:space="preserve">Does your proposed unit include the ability to install, or include with your configuration, tactical ballistic blankets for snipers to position themselves under the unit?  </w:t>
      </w:r>
    </w:p>
    <w:p w14:paraId="680163A4" w14:textId="77777777" w:rsidR="003534E7" w:rsidRPr="003534E7" w:rsidRDefault="00EC3A77" w:rsidP="003534E7">
      <w:pPr>
        <w:pStyle w:val="ListParagraph"/>
        <w:numPr>
          <w:ilvl w:val="2"/>
          <w:numId w:val="5"/>
        </w:numPr>
        <w:jc w:val="both"/>
        <w:rPr>
          <w:rFonts w:ascii="Arial" w:hAnsi="Arial" w:cs="Arial"/>
          <w:b/>
          <w:noProof/>
          <w:sz w:val="24"/>
          <w:szCs w:val="24"/>
          <w:u w:val="single"/>
        </w:rPr>
      </w:pPr>
      <w:r w:rsidRPr="003534E7">
        <w:rPr>
          <w:rFonts w:ascii="Arial" w:hAnsi="Arial" w:cs="Arial"/>
          <w:bCs/>
          <w:noProof/>
          <w:sz w:val="24"/>
          <w:szCs w:val="24"/>
        </w:rPr>
        <w:t>If so, is there an additional cost for this configuration and at what cost is that?</w:t>
      </w:r>
    </w:p>
    <w:p w14:paraId="127B89C3" w14:textId="77777777" w:rsidR="003534E7" w:rsidRPr="003534E7" w:rsidRDefault="003534E7" w:rsidP="003534E7">
      <w:pPr>
        <w:pStyle w:val="ListParagraph"/>
        <w:ind w:left="1440" w:firstLine="0"/>
        <w:jc w:val="both"/>
        <w:rPr>
          <w:rFonts w:ascii="Arial" w:hAnsi="Arial" w:cs="Arial"/>
          <w:b/>
          <w:noProof/>
          <w:sz w:val="24"/>
          <w:szCs w:val="24"/>
          <w:u w:val="single"/>
        </w:rPr>
      </w:pPr>
    </w:p>
    <w:p w14:paraId="6900D10E" w14:textId="77777777" w:rsidR="003534E7" w:rsidRPr="003534E7" w:rsidRDefault="00EC3A77" w:rsidP="003534E7">
      <w:pPr>
        <w:pStyle w:val="ListParagraph"/>
        <w:numPr>
          <w:ilvl w:val="1"/>
          <w:numId w:val="5"/>
        </w:numPr>
        <w:jc w:val="both"/>
        <w:rPr>
          <w:rFonts w:ascii="Arial" w:hAnsi="Arial" w:cs="Arial"/>
          <w:b/>
          <w:noProof/>
          <w:sz w:val="24"/>
          <w:szCs w:val="24"/>
          <w:u w:val="single"/>
        </w:rPr>
      </w:pPr>
      <w:r w:rsidRPr="003534E7">
        <w:rPr>
          <w:rFonts w:ascii="Arial" w:hAnsi="Arial" w:cs="Arial"/>
          <w:bCs/>
          <w:noProof/>
          <w:sz w:val="24"/>
          <w:szCs w:val="24"/>
        </w:rPr>
        <w:t xml:space="preserve">Does your proposed unit include the ability to install, or include with your configuration, a vehicle floor that has blast proofing plates to protect the vehicle’s undercarriage and passengers?  </w:t>
      </w:r>
    </w:p>
    <w:p w14:paraId="3F0AD918" w14:textId="77777777" w:rsidR="003534E7" w:rsidRPr="003534E7" w:rsidRDefault="00EC3A77" w:rsidP="003534E7">
      <w:pPr>
        <w:pStyle w:val="ListParagraph"/>
        <w:numPr>
          <w:ilvl w:val="2"/>
          <w:numId w:val="5"/>
        </w:numPr>
        <w:jc w:val="both"/>
        <w:rPr>
          <w:rFonts w:ascii="Arial" w:hAnsi="Arial" w:cs="Arial"/>
          <w:b/>
          <w:noProof/>
          <w:sz w:val="24"/>
          <w:szCs w:val="24"/>
          <w:u w:val="single"/>
        </w:rPr>
      </w:pPr>
      <w:r w:rsidRPr="003534E7">
        <w:rPr>
          <w:rFonts w:ascii="Arial" w:hAnsi="Arial" w:cs="Arial"/>
          <w:bCs/>
          <w:noProof/>
          <w:sz w:val="24"/>
          <w:szCs w:val="24"/>
        </w:rPr>
        <w:t>If so, is there an additional cost for this configuration and at what cost is that?</w:t>
      </w:r>
    </w:p>
    <w:p w14:paraId="4717C945" w14:textId="77777777" w:rsidR="003534E7" w:rsidRPr="003534E7" w:rsidRDefault="003534E7" w:rsidP="003534E7">
      <w:pPr>
        <w:pStyle w:val="ListParagraph"/>
        <w:ind w:left="1440" w:firstLine="0"/>
        <w:jc w:val="both"/>
        <w:rPr>
          <w:rFonts w:ascii="Arial" w:hAnsi="Arial" w:cs="Arial"/>
          <w:b/>
          <w:noProof/>
          <w:sz w:val="24"/>
          <w:szCs w:val="24"/>
          <w:u w:val="single"/>
        </w:rPr>
      </w:pPr>
    </w:p>
    <w:p w14:paraId="11F8CECF" w14:textId="77777777" w:rsidR="003534E7" w:rsidRPr="003534E7" w:rsidRDefault="00EC3A77" w:rsidP="003534E7">
      <w:pPr>
        <w:pStyle w:val="ListParagraph"/>
        <w:numPr>
          <w:ilvl w:val="1"/>
          <w:numId w:val="5"/>
        </w:numPr>
        <w:jc w:val="both"/>
        <w:rPr>
          <w:rFonts w:ascii="Arial" w:hAnsi="Arial" w:cs="Arial"/>
          <w:b/>
          <w:noProof/>
          <w:sz w:val="24"/>
          <w:szCs w:val="24"/>
          <w:u w:val="single"/>
        </w:rPr>
      </w:pPr>
      <w:r w:rsidRPr="003534E7">
        <w:rPr>
          <w:rFonts w:ascii="Arial" w:hAnsi="Arial" w:cs="Arial"/>
          <w:bCs/>
          <w:noProof/>
          <w:sz w:val="24"/>
          <w:szCs w:val="24"/>
        </w:rPr>
        <w:t>Does your firm include any other vehicle safety features that are not listed above within this document that you would like to inform Thornton of for our consideration?</w:t>
      </w:r>
    </w:p>
    <w:p w14:paraId="5A6BD6FE" w14:textId="141C0502" w:rsidR="00EC3A77" w:rsidRPr="003534E7" w:rsidRDefault="00EC3A77" w:rsidP="003534E7">
      <w:pPr>
        <w:pStyle w:val="ListParagraph"/>
        <w:numPr>
          <w:ilvl w:val="2"/>
          <w:numId w:val="5"/>
        </w:numPr>
        <w:jc w:val="both"/>
        <w:rPr>
          <w:rFonts w:ascii="Arial" w:hAnsi="Arial" w:cs="Arial"/>
          <w:b/>
          <w:noProof/>
          <w:sz w:val="24"/>
          <w:szCs w:val="24"/>
          <w:u w:val="single"/>
        </w:rPr>
      </w:pPr>
      <w:r w:rsidRPr="003534E7">
        <w:rPr>
          <w:rFonts w:ascii="Arial" w:hAnsi="Arial" w:cs="Arial"/>
          <w:bCs/>
          <w:noProof/>
          <w:sz w:val="24"/>
          <w:szCs w:val="24"/>
        </w:rPr>
        <w:t>Please ensure that if there are other safety features but they are additional options for your unit that require an additional cost, you must then also list the cost(s) associated with those features, as well as state if these features are included in your proposed make and model that has been submitted.</w:t>
      </w:r>
    </w:p>
    <w:p w14:paraId="2732710F" w14:textId="77777777" w:rsidR="00EC3A77" w:rsidRPr="00EC3A77" w:rsidRDefault="00EC3A77" w:rsidP="00EC3A77">
      <w:pPr>
        <w:pStyle w:val="ListParagraph"/>
        <w:ind w:firstLine="0"/>
        <w:jc w:val="both"/>
        <w:rPr>
          <w:rFonts w:ascii="Arial" w:hAnsi="Arial" w:cs="Arial"/>
          <w:bCs/>
          <w:noProof/>
          <w:sz w:val="24"/>
          <w:szCs w:val="24"/>
        </w:rPr>
      </w:pPr>
    </w:p>
    <w:p w14:paraId="3167A60B" w14:textId="77777777" w:rsidR="009D2BFB" w:rsidRDefault="009D2BFB">
      <w:pPr>
        <w:spacing w:line="240" w:lineRule="auto"/>
        <w:rPr>
          <w:rFonts w:ascii="Arial" w:eastAsiaTheme="minorEastAsia" w:hAnsi="Arial" w:cs="Arial"/>
          <w:b/>
          <w:noProof/>
          <w:sz w:val="24"/>
          <w:szCs w:val="24"/>
          <w:u w:val="single"/>
        </w:rPr>
      </w:pPr>
      <w:r>
        <w:rPr>
          <w:rFonts w:ascii="Arial" w:hAnsi="Arial" w:cs="Arial"/>
          <w:b/>
          <w:noProof/>
          <w:sz w:val="24"/>
          <w:szCs w:val="24"/>
          <w:u w:val="single"/>
        </w:rPr>
        <w:br w:type="page"/>
      </w:r>
    </w:p>
    <w:p w14:paraId="7A5A501B" w14:textId="5AE57FE0" w:rsidR="003534E7" w:rsidRDefault="00EC3A77" w:rsidP="003534E7">
      <w:pPr>
        <w:pStyle w:val="ListParagraph"/>
        <w:numPr>
          <w:ilvl w:val="0"/>
          <w:numId w:val="5"/>
        </w:numPr>
        <w:jc w:val="both"/>
        <w:outlineLvl w:val="0"/>
        <w:rPr>
          <w:rFonts w:ascii="Arial" w:hAnsi="Arial" w:cs="Arial"/>
          <w:b/>
          <w:noProof/>
          <w:sz w:val="24"/>
          <w:szCs w:val="24"/>
          <w:u w:val="single"/>
        </w:rPr>
      </w:pPr>
      <w:bookmarkStart w:id="4" w:name="_Toc229995628"/>
      <w:r>
        <w:rPr>
          <w:rFonts w:ascii="Arial" w:hAnsi="Arial" w:cs="Arial"/>
          <w:b/>
          <w:noProof/>
          <w:sz w:val="24"/>
          <w:szCs w:val="24"/>
          <w:u w:val="single"/>
        </w:rPr>
        <w:lastRenderedPageBreak/>
        <w:t>CUSTOMIZATION AND SCALABILITY</w:t>
      </w:r>
      <w:bookmarkEnd w:id="4"/>
    </w:p>
    <w:p w14:paraId="33F6B1E7" w14:textId="77777777" w:rsidR="003534E7" w:rsidRDefault="003534E7" w:rsidP="003534E7">
      <w:pPr>
        <w:pStyle w:val="ListParagraph"/>
        <w:ind w:firstLine="0"/>
        <w:jc w:val="both"/>
        <w:rPr>
          <w:rFonts w:ascii="Arial" w:hAnsi="Arial" w:cs="Arial"/>
          <w:b/>
          <w:noProof/>
          <w:sz w:val="24"/>
          <w:szCs w:val="24"/>
          <w:u w:val="single"/>
        </w:rPr>
      </w:pPr>
    </w:p>
    <w:p w14:paraId="7668D1ED" w14:textId="77777777" w:rsidR="003534E7" w:rsidRPr="003534E7" w:rsidRDefault="003534E7" w:rsidP="003534E7">
      <w:pPr>
        <w:pStyle w:val="ListParagraph"/>
        <w:numPr>
          <w:ilvl w:val="1"/>
          <w:numId w:val="5"/>
        </w:numPr>
        <w:jc w:val="both"/>
        <w:rPr>
          <w:rFonts w:ascii="Arial" w:hAnsi="Arial" w:cs="Arial"/>
          <w:b/>
          <w:noProof/>
          <w:sz w:val="24"/>
          <w:szCs w:val="24"/>
          <w:u w:val="single"/>
        </w:rPr>
      </w:pPr>
      <w:r w:rsidRPr="003534E7">
        <w:rPr>
          <w:rFonts w:ascii="Arial" w:hAnsi="Arial" w:cs="Arial"/>
          <w:bCs/>
        </w:rPr>
        <w:t>Does your proposed unit have the ability for a client to customize the interior with your firm prior to being sent to your production line?</w:t>
      </w:r>
    </w:p>
    <w:p w14:paraId="4F136B47" w14:textId="77777777" w:rsidR="003534E7" w:rsidRPr="009D2BFB" w:rsidRDefault="003534E7" w:rsidP="003534E7">
      <w:pPr>
        <w:pStyle w:val="ListParagraph"/>
        <w:numPr>
          <w:ilvl w:val="2"/>
          <w:numId w:val="5"/>
        </w:numPr>
        <w:jc w:val="both"/>
        <w:rPr>
          <w:rFonts w:ascii="Arial" w:hAnsi="Arial" w:cs="Arial"/>
          <w:b/>
          <w:noProof/>
          <w:sz w:val="24"/>
          <w:szCs w:val="24"/>
          <w:u w:val="single"/>
        </w:rPr>
      </w:pPr>
      <w:r w:rsidRPr="003534E7">
        <w:rPr>
          <w:rFonts w:ascii="Arial" w:hAnsi="Arial" w:cs="Arial"/>
          <w:bCs/>
        </w:rPr>
        <w:t>If so, is there an additional cost for this configurat</w:t>
      </w:r>
      <w:r w:rsidRPr="009D2BFB">
        <w:rPr>
          <w:rFonts w:ascii="Arial" w:hAnsi="Arial" w:cs="Arial"/>
          <w:bCs/>
        </w:rPr>
        <w:t>ion and at what cost is that?</w:t>
      </w:r>
    </w:p>
    <w:p w14:paraId="306B252C" w14:textId="77777777" w:rsidR="003534E7" w:rsidRPr="009D2BFB" w:rsidRDefault="003534E7" w:rsidP="003534E7">
      <w:pPr>
        <w:pStyle w:val="ListParagraph"/>
        <w:ind w:left="1440" w:firstLine="0"/>
        <w:jc w:val="both"/>
        <w:rPr>
          <w:rFonts w:ascii="Arial" w:hAnsi="Arial" w:cs="Arial"/>
          <w:b/>
          <w:noProof/>
          <w:sz w:val="24"/>
          <w:szCs w:val="24"/>
          <w:u w:val="single"/>
        </w:rPr>
      </w:pPr>
    </w:p>
    <w:p w14:paraId="5DB79E16" w14:textId="77777777" w:rsidR="003534E7" w:rsidRPr="009D2BFB" w:rsidRDefault="003534E7" w:rsidP="003534E7">
      <w:pPr>
        <w:pStyle w:val="ListParagraph"/>
        <w:numPr>
          <w:ilvl w:val="1"/>
          <w:numId w:val="5"/>
        </w:numPr>
        <w:jc w:val="both"/>
        <w:rPr>
          <w:rFonts w:ascii="Arial" w:hAnsi="Arial" w:cs="Arial"/>
          <w:b/>
          <w:noProof/>
          <w:sz w:val="24"/>
          <w:szCs w:val="24"/>
          <w:u w:val="single"/>
        </w:rPr>
      </w:pPr>
      <w:r w:rsidRPr="009D2BFB">
        <w:rPr>
          <w:rFonts w:ascii="Arial" w:hAnsi="Arial" w:cs="Arial"/>
          <w:bCs/>
        </w:rPr>
        <w:t>Does your proposed unit have mounting options to have medical gear or tactical equipment stored within your unit?</w:t>
      </w:r>
    </w:p>
    <w:p w14:paraId="1E75E76A" w14:textId="77777777" w:rsidR="003534E7" w:rsidRPr="009D2BFB" w:rsidRDefault="003534E7" w:rsidP="003534E7">
      <w:pPr>
        <w:pStyle w:val="ListParagraph"/>
        <w:numPr>
          <w:ilvl w:val="2"/>
          <w:numId w:val="5"/>
        </w:numPr>
        <w:jc w:val="both"/>
        <w:rPr>
          <w:rFonts w:ascii="Arial" w:hAnsi="Arial" w:cs="Arial"/>
          <w:b/>
          <w:noProof/>
          <w:sz w:val="24"/>
          <w:szCs w:val="24"/>
          <w:u w:val="single"/>
        </w:rPr>
      </w:pPr>
      <w:r w:rsidRPr="009D2BFB">
        <w:rPr>
          <w:rFonts w:ascii="Arial" w:hAnsi="Arial" w:cs="Arial"/>
          <w:bCs/>
        </w:rPr>
        <w:t>If so, is there an additional cost for this configuration and at what cost is that?</w:t>
      </w:r>
    </w:p>
    <w:p w14:paraId="2BC71E83" w14:textId="77777777" w:rsidR="003534E7" w:rsidRPr="009D2BFB" w:rsidRDefault="003534E7" w:rsidP="003534E7">
      <w:pPr>
        <w:pStyle w:val="ListParagraph"/>
        <w:ind w:left="1440" w:firstLine="0"/>
        <w:jc w:val="both"/>
        <w:rPr>
          <w:rFonts w:ascii="Arial" w:hAnsi="Arial" w:cs="Arial"/>
          <w:b/>
          <w:noProof/>
          <w:sz w:val="24"/>
          <w:szCs w:val="24"/>
          <w:u w:val="single"/>
        </w:rPr>
      </w:pPr>
    </w:p>
    <w:p w14:paraId="60227B32" w14:textId="77777777" w:rsidR="003534E7" w:rsidRPr="009D2BFB" w:rsidRDefault="003534E7" w:rsidP="003534E7">
      <w:pPr>
        <w:pStyle w:val="ListParagraph"/>
        <w:numPr>
          <w:ilvl w:val="1"/>
          <w:numId w:val="5"/>
        </w:numPr>
        <w:jc w:val="both"/>
        <w:rPr>
          <w:rFonts w:ascii="Arial" w:hAnsi="Arial" w:cs="Arial"/>
          <w:b/>
          <w:noProof/>
          <w:sz w:val="24"/>
          <w:szCs w:val="24"/>
          <w:u w:val="single"/>
        </w:rPr>
      </w:pPr>
      <w:r w:rsidRPr="009D2BFB">
        <w:rPr>
          <w:rFonts w:ascii="Arial" w:hAnsi="Arial" w:cs="Arial"/>
          <w:bCs/>
        </w:rPr>
        <w:t>Does your proposed unit have the ability to have storage lockers in the body/personnel carrier mounted for additional storage needs?</w:t>
      </w:r>
    </w:p>
    <w:p w14:paraId="2B453C2F" w14:textId="63918183" w:rsidR="003534E7" w:rsidRPr="009D2BFB" w:rsidRDefault="003534E7" w:rsidP="003534E7">
      <w:pPr>
        <w:pStyle w:val="ListParagraph"/>
        <w:numPr>
          <w:ilvl w:val="2"/>
          <w:numId w:val="5"/>
        </w:numPr>
        <w:jc w:val="both"/>
        <w:rPr>
          <w:rFonts w:ascii="Arial" w:hAnsi="Arial" w:cs="Arial"/>
          <w:b/>
          <w:noProof/>
          <w:sz w:val="24"/>
          <w:szCs w:val="24"/>
          <w:u w:val="single"/>
        </w:rPr>
      </w:pPr>
      <w:r w:rsidRPr="009D2BFB">
        <w:rPr>
          <w:rFonts w:ascii="Arial" w:hAnsi="Arial" w:cs="Arial"/>
          <w:bCs/>
        </w:rPr>
        <w:t>If so, is there an additional cost for this configuration and at what cost is that?</w:t>
      </w:r>
    </w:p>
    <w:p w14:paraId="06391DB8" w14:textId="77777777" w:rsidR="003534E7" w:rsidRDefault="003534E7" w:rsidP="003534E7">
      <w:pPr>
        <w:pStyle w:val="ListParagraph"/>
        <w:ind w:firstLine="0"/>
        <w:jc w:val="both"/>
        <w:rPr>
          <w:rFonts w:ascii="Arial" w:hAnsi="Arial" w:cs="Arial"/>
          <w:b/>
          <w:noProof/>
          <w:sz w:val="24"/>
          <w:szCs w:val="24"/>
          <w:u w:val="single"/>
        </w:rPr>
      </w:pPr>
    </w:p>
    <w:p w14:paraId="1892FA6F" w14:textId="77777777" w:rsidR="003534E7" w:rsidRDefault="00EC3A77" w:rsidP="003534E7">
      <w:pPr>
        <w:pStyle w:val="ListParagraph"/>
        <w:numPr>
          <w:ilvl w:val="0"/>
          <w:numId w:val="5"/>
        </w:numPr>
        <w:jc w:val="both"/>
        <w:outlineLvl w:val="0"/>
        <w:rPr>
          <w:rFonts w:ascii="Arial" w:hAnsi="Arial" w:cs="Arial"/>
          <w:b/>
          <w:noProof/>
          <w:sz w:val="24"/>
          <w:szCs w:val="24"/>
          <w:u w:val="single"/>
        </w:rPr>
      </w:pPr>
      <w:bookmarkStart w:id="5" w:name="_Toc229995629"/>
      <w:r>
        <w:rPr>
          <w:rFonts w:ascii="Arial" w:hAnsi="Arial" w:cs="Arial"/>
          <w:b/>
          <w:noProof/>
          <w:sz w:val="24"/>
          <w:szCs w:val="24"/>
          <w:u w:val="single"/>
        </w:rPr>
        <w:t>PREVENTATIVE MAINTENANCE</w:t>
      </w:r>
      <w:bookmarkEnd w:id="5"/>
    </w:p>
    <w:p w14:paraId="2571FDBD" w14:textId="77777777" w:rsidR="003534E7" w:rsidRPr="003534E7" w:rsidRDefault="003534E7" w:rsidP="003534E7">
      <w:pPr>
        <w:pStyle w:val="ListParagraph"/>
        <w:ind w:left="1080" w:firstLine="0"/>
        <w:jc w:val="both"/>
        <w:rPr>
          <w:rFonts w:ascii="Arial" w:hAnsi="Arial" w:cs="Arial"/>
          <w:b/>
          <w:noProof/>
          <w:sz w:val="24"/>
          <w:szCs w:val="24"/>
          <w:u w:val="single"/>
        </w:rPr>
      </w:pPr>
    </w:p>
    <w:p w14:paraId="01CDE167" w14:textId="77777777" w:rsidR="003534E7" w:rsidRPr="003534E7" w:rsidRDefault="003534E7" w:rsidP="003534E7">
      <w:pPr>
        <w:pStyle w:val="ListParagraph"/>
        <w:numPr>
          <w:ilvl w:val="1"/>
          <w:numId w:val="5"/>
        </w:numPr>
        <w:jc w:val="both"/>
        <w:rPr>
          <w:rFonts w:ascii="Arial" w:hAnsi="Arial" w:cs="Arial"/>
          <w:b/>
          <w:noProof/>
          <w:sz w:val="24"/>
          <w:szCs w:val="24"/>
          <w:u w:val="single"/>
        </w:rPr>
      </w:pPr>
      <w:r w:rsidRPr="003534E7">
        <w:rPr>
          <w:rFonts w:ascii="Arial" w:hAnsi="Arial" w:cs="Arial"/>
          <w:bCs/>
        </w:rPr>
        <w:t>What are your proposed cab and chassis manufacturer preventative maintenance interval recommendations for up to the first fifty thousand (50,000) miles?  Please list out all recommendations for preventative maintenance intervals.</w:t>
      </w:r>
    </w:p>
    <w:p w14:paraId="6CA309EE" w14:textId="77777777" w:rsidR="003534E7" w:rsidRPr="003534E7" w:rsidRDefault="003534E7" w:rsidP="003534E7">
      <w:pPr>
        <w:pStyle w:val="ListParagraph"/>
        <w:ind w:left="1080" w:firstLine="0"/>
        <w:jc w:val="both"/>
        <w:rPr>
          <w:rFonts w:ascii="Arial" w:hAnsi="Arial" w:cs="Arial"/>
          <w:b/>
          <w:noProof/>
          <w:sz w:val="24"/>
          <w:szCs w:val="24"/>
          <w:u w:val="single"/>
        </w:rPr>
      </w:pPr>
    </w:p>
    <w:p w14:paraId="020D20CE" w14:textId="77777777" w:rsidR="003534E7" w:rsidRPr="003534E7" w:rsidRDefault="003534E7" w:rsidP="003534E7">
      <w:pPr>
        <w:pStyle w:val="ListParagraph"/>
        <w:numPr>
          <w:ilvl w:val="1"/>
          <w:numId w:val="5"/>
        </w:numPr>
        <w:jc w:val="both"/>
        <w:rPr>
          <w:rFonts w:ascii="Arial" w:hAnsi="Arial" w:cs="Arial"/>
          <w:b/>
          <w:noProof/>
          <w:sz w:val="24"/>
          <w:szCs w:val="24"/>
          <w:u w:val="single"/>
        </w:rPr>
      </w:pPr>
      <w:r w:rsidRPr="003534E7">
        <w:rPr>
          <w:rFonts w:ascii="Arial" w:hAnsi="Arial" w:cs="Arial"/>
          <w:bCs/>
        </w:rPr>
        <w:t>For your rear personnel carrier build and configuration, are there any preventative maintenance interval recommendations?</w:t>
      </w:r>
    </w:p>
    <w:p w14:paraId="35151BB2" w14:textId="2B7D5405" w:rsidR="003534E7" w:rsidRPr="003534E7" w:rsidRDefault="003534E7" w:rsidP="003534E7">
      <w:pPr>
        <w:pStyle w:val="ListParagraph"/>
        <w:numPr>
          <w:ilvl w:val="2"/>
          <w:numId w:val="5"/>
        </w:numPr>
        <w:jc w:val="both"/>
        <w:rPr>
          <w:rFonts w:ascii="Arial" w:hAnsi="Arial" w:cs="Arial"/>
          <w:b/>
          <w:noProof/>
          <w:sz w:val="24"/>
          <w:szCs w:val="24"/>
          <w:u w:val="single"/>
        </w:rPr>
      </w:pPr>
      <w:r w:rsidRPr="003534E7">
        <w:rPr>
          <w:rFonts w:ascii="Arial" w:hAnsi="Arial" w:cs="Arial"/>
          <w:bCs/>
        </w:rPr>
        <w:t>If “Yes”, please list out all preventative maintenance recommendations and at what interval is recommended (e.g., grease ball bearings for a turret every six (6) months).</w:t>
      </w:r>
    </w:p>
    <w:p w14:paraId="067EB79A" w14:textId="77777777" w:rsidR="003534E7" w:rsidRPr="003534E7" w:rsidRDefault="003534E7" w:rsidP="003534E7">
      <w:pPr>
        <w:pStyle w:val="ListParagraph"/>
        <w:ind w:firstLine="0"/>
        <w:jc w:val="both"/>
        <w:rPr>
          <w:rFonts w:ascii="Arial" w:hAnsi="Arial" w:cs="Arial"/>
          <w:bCs/>
          <w:noProof/>
          <w:sz w:val="24"/>
          <w:szCs w:val="24"/>
        </w:rPr>
      </w:pPr>
    </w:p>
    <w:p w14:paraId="7654A336" w14:textId="0A122C47" w:rsidR="00EC3A77" w:rsidRDefault="00EC3A77" w:rsidP="003534E7">
      <w:pPr>
        <w:pStyle w:val="ListParagraph"/>
        <w:numPr>
          <w:ilvl w:val="0"/>
          <w:numId w:val="5"/>
        </w:numPr>
        <w:jc w:val="both"/>
        <w:outlineLvl w:val="0"/>
        <w:rPr>
          <w:rFonts w:ascii="Arial" w:hAnsi="Arial" w:cs="Arial"/>
          <w:b/>
          <w:noProof/>
          <w:sz w:val="24"/>
          <w:szCs w:val="24"/>
          <w:u w:val="single"/>
        </w:rPr>
      </w:pPr>
      <w:bookmarkStart w:id="6" w:name="_Toc229995630"/>
      <w:r>
        <w:rPr>
          <w:rFonts w:ascii="Arial" w:hAnsi="Arial" w:cs="Arial"/>
          <w:b/>
          <w:noProof/>
          <w:sz w:val="24"/>
          <w:szCs w:val="24"/>
          <w:u w:val="single"/>
        </w:rPr>
        <w:t>WARRANTY ITEMS</w:t>
      </w:r>
      <w:bookmarkEnd w:id="6"/>
    </w:p>
    <w:p w14:paraId="255C8AE1" w14:textId="77777777" w:rsidR="003534E7" w:rsidRDefault="003534E7" w:rsidP="003534E7">
      <w:pPr>
        <w:pStyle w:val="ListParagraph"/>
        <w:ind w:firstLine="0"/>
        <w:jc w:val="both"/>
        <w:rPr>
          <w:rFonts w:ascii="Arial" w:hAnsi="Arial" w:cs="Arial"/>
          <w:bCs/>
          <w:noProof/>
          <w:sz w:val="24"/>
          <w:szCs w:val="24"/>
        </w:rPr>
      </w:pPr>
    </w:p>
    <w:p w14:paraId="12E945BC" w14:textId="77777777" w:rsidR="003534E7" w:rsidRPr="003534E7" w:rsidRDefault="003534E7" w:rsidP="003534E7">
      <w:pPr>
        <w:ind w:left="720"/>
        <w:rPr>
          <w:rFonts w:ascii="Arial" w:hAnsi="Arial" w:cs="Arial"/>
          <w:bCs/>
        </w:rPr>
      </w:pPr>
      <w:r w:rsidRPr="003534E7">
        <w:rPr>
          <w:rFonts w:ascii="Arial" w:hAnsi="Arial" w:cs="Arial"/>
          <w:bCs/>
        </w:rPr>
        <w:t xml:space="preserve">Thornton is seeking a Vendor that can provide warranty repair parts and service which is available locally in the Denver Metro area.  The established factory authorized dealership must have at least one (1) year of experience for like equipment from your proposal. </w:t>
      </w:r>
    </w:p>
    <w:p w14:paraId="1A24E649" w14:textId="77777777" w:rsidR="003534E7" w:rsidRDefault="003534E7" w:rsidP="003534E7">
      <w:pPr>
        <w:pStyle w:val="ListParagraph"/>
        <w:ind w:left="1080" w:firstLine="0"/>
        <w:rPr>
          <w:rFonts w:ascii="Arial" w:hAnsi="Arial" w:cs="Arial"/>
          <w:bCs/>
        </w:rPr>
      </w:pPr>
    </w:p>
    <w:p w14:paraId="14A33FB6" w14:textId="77777777" w:rsidR="003534E7" w:rsidRDefault="003534E7" w:rsidP="003534E7">
      <w:pPr>
        <w:pStyle w:val="ListParagraph"/>
        <w:numPr>
          <w:ilvl w:val="1"/>
          <w:numId w:val="45"/>
        </w:numPr>
        <w:spacing w:after="33" w:line="225" w:lineRule="auto"/>
        <w:ind w:left="1080" w:right="251"/>
        <w:rPr>
          <w:rFonts w:ascii="Arial" w:hAnsi="Arial" w:cs="Arial"/>
          <w:bCs/>
        </w:rPr>
      </w:pPr>
      <w:r>
        <w:rPr>
          <w:rFonts w:ascii="Arial" w:hAnsi="Arial" w:cs="Arial"/>
          <w:bCs/>
        </w:rPr>
        <w:t>What is the name, physical address, and contact information (person’s name, title, phone number, and email) of your firm’s closest warranty repair parts and service center in relation to the Thornton Police Department, District 1 location of 9551 Civic Center Drive, Thornton, CO 80229?</w:t>
      </w:r>
    </w:p>
    <w:p w14:paraId="55CFDDA4" w14:textId="77777777" w:rsidR="003534E7" w:rsidRDefault="003534E7" w:rsidP="003534E7">
      <w:pPr>
        <w:pStyle w:val="ListParagraph"/>
        <w:ind w:left="1080" w:hanging="360"/>
        <w:rPr>
          <w:rFonts w:ascii="Arial" w:hAnsi="Arial" w:cs="Arial"/>
          <w:bCs/>
        </w:rPr>
      </w:pPr>
    </w:p>
    <w:p w14:paraId="2276C315" w14:textId="77777777" w:rsidR="003534E7" w:rsidRDefault="003534E7" w:rsidP="003534E7">
      <w:pPr>
        <w:pStyle w:val="ListParagraph"/>
        <w:numPr>
          <w:ilvl w:val="1"/>
          <w:numId w:val="45"/>
        </w:numPr>
        <w:spacing w:after="33" w:line="225" w:lineRule="auto"/>
        <w:ind w:left="1080" w:right="251"/>
        <w:rPr>
          <w:rFonts w:ascii="Arial" w:hAnsi="Arial" w:cs="Arial"/>
          <w:bCs/>
        </w:rPr>
      </w:pPr>
      <w:r>
        <w:rPr>
          <w:rFonts w:ascii="Arial" w:hAnsi="Arial" w:cs="Arial"/>
          <w:bCs/>
        </w:rPr>
        <w:t>Can this warranty service center service both the cab and chassis and the body/personnel carrier of the proposed unit?</w:t>
      </w:r>
    </w:p>
    <w:p w14:paraId="4126C2B0" w14:textId="77777777" w:rsidR="003534E7" w:rsidRPr="00361052" w:rsidRDefault="003534E7" w:rsidP="003534E7">
      <w:pPr>
        <w:pStyle w:val="ListParagraph"/>
        <w:ind w:left="1080" w:hanging="360"/>
        <w:rPr>
          <w:rFonts w:ascii="Arial" w:hAnsi="Arial" w:cs="Arial"/>
          <w:bCs/>
        </w:rPr>
      </w:pPr>
    </w:p>
    <w:p w14:paraId="0707AD69" w14:textId="77777777" w:rsidR="003534E7" w:rsidRDefault="003534E7" w:rsidP="003534E7">
      <w:pPr>
        <w:pStyle w:val="ListParagraph"/>
        <w:numPr>
          <w:ilvl w:val="1"/>
          <w:numId w:val="45"/>
        </w:numPr>
        <w:spacing w:after="33" w:line="225" w:lineRule="auto"/>
        <w:ind w:left="1080" w:right="251"/>
        <w:rPr>
          <w:rFonts w:ascii="Arial" w:hAnsi="Arial" w:cs="Arial"/>
          <w:bCs/>
        </w:rPr>
      </w:pPr>
      <w:r w:rsidRPr="000C3CD5">
        <w:rPr>
          <w:rFonts w:ascii="Arial" w:hAnsi="Arial" w:cs="Arial"/>
          <w:bCs/>
        </w:rPr>
        <w:t>Does this warranty service center carry a backstock of parts for service calls, in order to minimize downtime of a client’s unit?</w:t>
      </w:r>
    </w:p>
    <w:p w14:paraId="4C9455F5" w14:textId="77777777" w:rsidR="003534E7" w:rsidRPr="000C3CD5" w:rsidRDefault="003534E7" w:rsidP="003534E7">
      <w:pPr>
        <w:pStyle w:val="ListParagraph"/>
        <w:ind w:left="1080" w:hanging="360"/>
        <w:rPr>
          <w:rFonts w:ascii="Arial" w:hAnsi="Arial" w:cs="Arial"/>
          <w:bCs/>
        </w:rPr>
      </w:pPr>
    </w:p>
    <w:p w14:paraId="71B27669" w14:textId="77777777" w:rsidR="003534E7" w:rsidRDefault="003534E7" w:rsidP="003534E7">
      <w:pPr>
        <w:pStyle w:val="ListParagraph"/>
        <w:numPr>
          <w:ilvl w:val="1"/>
          <w:numId w:val="45"/>
        </w:numPr>
        <w:spacing w:after="33" w:line="225" w:lineRule="auto"/>
        <w:ind w:left="1080" w:right="251"/>
        <w:rPr>
          <w:rFonts w:ascii="Arial" w:hAnsi="Arial" w:cs="Arial"/>
          <w:bCs/>
        </w:rPr>
      </w:pPr>
      <w:r>
        <w:rPr>
          <w:rFonts w:ascii="Arial" w:hAnsi="Arial" w:cs="Arial"/>
          <w:bCs/>
        </w:rPr>
        <w:t>Does your firm provide any additional warranties other than what has already been stated above by Thornton’s request and your stated length of time of a warranty?</w:t>
      </w:r>
    </w:p>
    <w:p w14:paraId="7C66E843" w14:textId="77777777" w:rsidR="003534E7" w:rsidRPr="003534E7" w:rsidRDefault="003534E7" w:rsidP="003534E7">
      <w:pPr>
        <w:pStyle w:val="ListParagraph"/>
        <w:ind w:firstLine="0"/>
        <w:jc w:val="both"/>
        <w:rPr>
          <w:rFonts w:ascii="Arial" w:hAnsi="Arial" w:cs="Arial"/>
          <w:bCs/>
          <w:noProof/>
          <w:sz w:val="24"/>
          <w:szCs w:val="24"/>
        </w:rPr>
      </w:pPr>
    </w:p>
    <w:p w14:paraId="3DA25A4A" w14:textId="77777777" w:rsidR="009D2BFB" w:rsidRDefault="009D2BFB">
      <w:pPr>
        <w:spacing w:line="240" w:lineRule="auto"/>
        <w:rPr>
          <w:rFonts w:ascii="Arial" w:eastAsiaTheme="minorEastAsia" w:hAnsi="Arial" w:cs="Arial"/>
          <w:b/>
          <w:noProof/>
          <w:sz w:val="24"/>
          <w:szCs w:val="24"/>
          <w:u w:val="single"/>
        </w:rPr>
      </w:pPr>
      <w:r>
        <w:rPr>
          <w:rFonts w:ascii="Arial" w:hAnsi="Arial" w:cs="Arial"/>
          <w:b/>
          <w:noProof/>
          <w:sz w:val="24"/>
          <w:szCs w:val="24"/>
          <w:u w:val="single"/>
        </w:rPr>
        <w:br w:type="page"/>
      </w:r>
    </w:p>
    <w:p w14:paraId="10FA0735" w14:textId="7059BC86" w:rsidR="00EC3A77" w:rsidRDefault="00EC3A77" w:rsidP="003534E7">
      <w:pPr>
        <w:pStyle w:val="ListParagraph"/>
        <w:numPr>
          <w:ilvl w:val="0"/>
          <w:numId w:val="5"/>
        </w:numPr>
        <w:jc w:val="both"/>
        <w:outlineLvl w:val="0"/>
        <w:rPr>
          <w:rFonts w:ascii="Arial" w:hAnsi="Arial" w:cs="Arial"/>
          <w:b/>
          <w:noProof/>
          <w:sz w:val="24"/>
          <w:szCs w:val="24"/>
          <w:u w:val="single"/>
        </w:rPr>
      </w:pPr>
      <w:bookmarkStart w:id="7" w:name="_Toc229995631"/>
      <w:r>
        <w:rPr>
          <w:rFonts w:ascii="Arial" w:hAnsi="Arial" w:cs="Arial"/>
          <w:b/>
          <w:noProof/>
          <w:sz w:val="24"/>
          <w:szCs w:val="24"/>
          <w:u w:val="single"/>
        </w:rPr>
        <w:lastRenderedPageBreak/>
        <w:t>NON-WARRANTY ITEMS</w:t>
      </w:r>
      <w:bookmarkEnd w:id="7"/>
    </w:p>
    <w:p w14:paraId="38F03491" w14:textId="77777777" w:rsidR="003534E7" w:rsidRDefault="003534E7" w:rsidP="003534E7">
      <w:pPr>
        <w:pStyle w:val="ListParagraph"/>
        <w:ind w:firstLine="0"/>
        <w:jc w:val="both"/>
        <w:rPr>
          <w:rFonts w:ascii="Arial" w:hAnsi="Arial" w:cs="Arial"/>
          <w:bCs/>
          <w:noProof/>
          <w:sz w:val="24"/>
          <w:szCs w:val="24"/>
        </w:rPr>
      </w:pPr>
    </w:p>
    <w:p w14:paraId="0E00758B" w14:textId="77777777" w:rsidR="003534E7" w:rsidRDefault="003534E7" w:rsidP="003534E7">
      <w:pPr>
        <w:spacing w:after="0"/>
        <w:ind w:left="720"/>
        <w:rPr>
          <w:rFonts w:ascii="Arial" w:hAnsi="Arial" w:cs="Arial"/>
          <w:bCs/>
        </w:rPr>
      </w:pPr>
      <w:r w:rsidRPr="003534E7">
        <w:rPr>
          <w:rFonts w:ascii="Arial" w:hAnsi="Arial" w:cs="Arial"/>
          <w:bCs/>
        </w:rPr>
        <w:t>Thornton’s Fleet Management is a Ford certified service center, so Thornton would not intend to procure non-warranty parts for any Ford make and model part.  However, as part of this award, Thornton may seek to procure non-warranty parts for replacement from your firm (e.g., replacement tactical windshield, replacement flaps for a gun port, etc.).</w:t>
      </w:r>
    </w:p>
    <w:p w14:paraId="3EB6A656" w14:textId="77777777" w:rsidR="003534E7" w:rsidRPr="003534E7" w:rsidRDefault="003534E7" w:rsidP="003534E7">
      <w:pPr>
        <w:spacing w:after="0"/>
        <w:ind w:left="720"/>
        <w:rPr>
          <w:rFonts w:ascii="Arial" w:hAnsi="Arial" w:cs="Arial"/>
          <w:bCs/>
        </w:rPr>
      </w:pPr>
    </w:p>
    <w:p w14:paraId="13B36144" w14:textId="77777777" w:rsidR="003534E7" w:rsidRPr="00946558" w:rsidRDefault="003534E7" w:rsidP="003534E7">
      <w:pPr>
        <w:pStyle w:val="ListParagraph"/>
        <w:numPr>
          <w:ilvl w:val="1"/>
          <w:numId w:val="48"/>
        </w:numPr>
        <w:spacing w:line="226" w:lineRule="auto"/>
        <w:ind w:left="1080" w:right="245"/>
        <w:jc w:val="both"/>
        <w:rPr>
          <w:rFonts w:ascii="Arial" w:hAnsi="Arial" w:cs="Arial"/>
          <w:b/>
          <w:u w:val="single"/>
        </w:rPr>
      </w:pPr>
      <w:r>
        <w:rPr>
          <w:rFonts w:ascii="Arial" w:hAnsi="Arial" w:cs="Arial"/>
          <w:bCs/>
        </w:rPr>
        <w:t>Can your firm provide/sell replacement components to your clients for the client to install on the unit you have sold them?</w:t>
      </w:r>
    </w:p>
    <w:p w14:paraId="63A722D3" w14:textId="597E05E2" w:rsidR="003534E7" w:rsidRPr="00946558" w:rsidRDefault="003534E7" w:rsidP="003534E7">
      <w:pPr>
        <w:pStyle w:val="ListParagraph"/>
        <w:numPr>
          <w:ilvl w:val="2"/>
          <w:numId w:val="48"/>
        </w:numPr>
        <w:spacing w:after="33" w:line="226" w:lineRule="auto"/>
        <w:ind w:left="1440" w:right="245"/>
        <w:jc w:val="both"/>
        <w:rPr>
          <w:rFonts w:ascii="Arial" w:hAnsi="Arial" w:cs="Arial"/>
          <w:b/>
          <w:u w:val="single"/>
        </w:rPr>
      </w:pPr>
      <w:r>
        <w:rPr>
          <w:rFonts w:ascii="Arial" w:hAnsi="Arial" w:cs="Arial"/>
          <w:bCs/>
        </w:rPr>
        <w:t xml:space="preserve">If “No”, please skip to question </w:t>
      </w:r>
      <w:r w:rsidR="00B91C4D">
        <w:rPr>
          <w:rFonts w:ascii="Arial" w:hAnsi="Arial" w:cs="Arial"/>
          <w:bCs/>
        </w:rPr>
        <w:t>No.</w:t>
      </w:r>
      <w:r>
        <w:rPr>
          <w:rFonts w:ascii="Arial" w:hAnsi="Arial" w:cs="Arial"/>
          <w:bCs/>
        </w:rPr>
        <w:t xml:space="preserve"> 7.  </w:t>
      </w:r>
    </w:p>
    <w:p w14:paraId="1DEFF08A" w14:textId="5F820B72" w:rsidR="003534E7" w:rsidRPr="00946558" w:rsidRDefault="003534E7" w:rsidP="003534E7">
      <w:pPr>
        <w:pStyle w:val="ListParagraph"/>
        <w:numPr>
          <w:ilvl w:val="2"/>
          <w:numId w:val="48"/>
        </w:numPr>
        <w:spacing w:after="33" w:line="226" w:lineRule="auto"/>
        <w:ind w:left="1440" w:right="245"/>
        <w:jc w:val="both"/>
        <w:rPr>
          <w:rFonts w:ascii="Arial" w:hAnsi="Arial" w:cs="Arial"/>
          <w:b/>
          <w:u w:val="single"/>
        </w:rPr>
      </w:pPr>
      <w:r>
        <w:rPr>
          <w:rFonts w:ascii="Arial" w:hAnsi="Arial" w:cs="Arial"/>
          <w:bCs/>
        </w:rPr>
        <w:t xml:space="preserve">If “Yes”, please continue answering question </w:t>
      </w:r>
      <w:r w:rsidR="00B91C4D">
        <w:rPr>
          <w:rFonts w:ascii="Arial" w:hAnsi="Arial" w:cs="Arial"/>
          <w:bCs/>
        </w:rPr>
        <w:t>No.</w:t>
      </w:r>
      <w:r>
        <w:rPr>
          <w:rFonts w:ascii="Arial" w:hAnsi="Arial" w:cs="Arial"/>
          <w:bCs/>
        </w:rPr>
        <w:t xml:space="preserve"> 6.</w:t>
      </w:r>
    </w:p>
    <w:p w14:paraId="18EBA997" w14:textId="77777777" w:rsidR="003534E7" w:rsidRPr="00946558" w:rsidRDefault="003534E7" w:rsidP="003534E7">
      <w:pPr>
        <w:pStyle w:val="ListParagraph"/>
        <w:ind w:left="1800" w:firstLine="0"/>
        <w:rPr>
          <w:rFonts w:ascii="Arial" w:hAnsi="Arial" w:cs="Arial"/>
          <w:b/>
          <w:u w:val="single"/>
        </w:rPr>
      </w:pPr>
    </w:p>
    <w:p w14:paraId="23D5B5F6" w14:textId="77777777" w:rsidR="003534E7" w:rsidRPr="00946558" w:rsidRDefault="003534E7" w:rsidP="003534E7">
      <w:pPr>
        <w:pStyle w:val="ListParagraph"/>
        <w:numPr>
          <w:ilvl w:val="1"/>
          <w:numId w:val="48"/>
        </w:numPr>
        <w:spacing w:after="33" w:line="226" w:lineRule="auto"/>
        <w:ind w:left="1080" w:right="245"/>
        <w:jc w:val="both"/>
        <w:rPr>
          <w:rFonts w:ascii="Arial" w:hAnsi="Arial" w:cs="Arial"/>
          <w:b/>
          <w:u w:val="single"/>
        </w:rPr>
      </w:pPr>
      <w:r>
        <w:rPr>
          <w:rFonts w:ascii="Arial" w:hAnsi="Arial" w:cs="Arial"/>
          <w:bCs/>
        </w:rPr>
        <w:t xml:space="preserve">Does your firm maintain a full catalog of non-warranty replacement parts that is viewable to your clients?  Please provide an electronic copy (e.g., Microsoft Excel workbook, online access) of that catalog. </w:t>
      </w:r>
    </w:p>
    <w:p w14:paraId="58B2695F" w14:textId="77777777" w:rsidR="003534E7" w:rsidRPr="00946558" w:rsidRDefault="003534E7" w:rsidP="003534E7">
      <w:pPr>
        <w:pStyle w:val="ListParagraph"/>
        <w:ind w:left="1440" w:firstLine="0"/>
        <w:rPr>
          <w:rFonts w:ascii="Arial" w:hAnsi="Arial" w:cs="Arial"/>
          <w:b/>
          <w:u w:val="single"/>
        </w:rPr>
      </w:pPr>
    </w:p>
    <w:p w14:paraId="4F813488" w14:textId="77777777" w:rsidR="003534E7" w:rsidRPr="00782B90" w:rsidRDefault="003534E7" w:rsidP="003534E7">
      <w:pPr>
        <w:pStyle w:val="ListParagraph"/>
        <w:numPr>
          <w:ilvl w:val="1"/>
          <w:numId w:val="48"/>
        </w:numPr>
        <w:spacing w:after="33" w:line="226" w:lineRule="auto"/>
        <w:ind w:left="1080" w:right="245"/>
        <w:jc w:val="both"/>
        <w:rPr>
          <w:rFonts w:ascii="Arial" w:hAnsi="Arial" w:cs="Arial"/>
          <w:b/>
          <w:u w:val="single"/>
        </w:rPr>
      </w:pPr>
      <w:r>
        <w:rPr>
          <w:rFonts w:ascii="Arial" w:hAnsi="Arial" w:cs="Arial"/>
          <w:bCs/>
        </w:rPr>
        <w:t>Thornton would seek to establish a list and discount pricing structure from your MSRP catalog for all non-warranty parts.  This means that if you sell a part at $100.00 and provide a minus 5% discount, your firm will sell the part to Thornton for $95.00.  What is your firm’s proposed list and discount pricing structure?</w:t>
      </w:r>
    </w:p>
    <w:p w14:paraId="6F57951D" w14:textId="77777777" w:rsidR="003534E7" w:rsidRPr="003534E7" w:rsidRDefault="003534E7" w:rsidP="003534E7">
      <w:pPr>
        <w:pStyle w:val="ListParagraph"/>
        <w:ind w:firstLine="0"/>
        <w:jc w:val="both"/>
        <w:rPr>
          <w:rFonts w:ascii="Arial" w:hAnsi="Arial" w:cs="Arial"/>
          <w:bCs/>
          <w:noProof/>
          <w:sz w:val="24"/>
          <w:szCs w:val="24"/>
        </w:rPr>
      </w:pPr>
    </w:p>
    <w:p w14:paraId="6C0D8396" w14:textId="77777777" w:rsidR="003534E7" w:rsidRDefault="00EC3A77" w:rsidP="00DF694D">
      <w:pPr>
        <w:pStyle w:val="ListParagraph"/>
        <w:numPr>
          <w:ilvl w:val="0"/>
          <w:numId w:val="5"/>
        </w:numPr>
        <w:jc w:val="both"/>
        <w:outlineLvl w:val="0"/>
        <w:rPr>
          <w:rFonts w:ascii="Arial" w:hAnsi="Arial" w:cs="Arial"/>
          <w:b/>
          <w:noProof/>
          <w:sz w:val="24"/>
          <w:szCs w:val="24"/>
          <w:u w:val="single"/>
        </w:rPr>
      </w:pPr>
      <w:bookmarkStart w:id="8" w:name="_Toc229995632"/>
      <w:r>
        <w:rPr>
          <w:rFonts w:ascii="Arial" w:hAnsi="Arial" w:cs="Arial"/>
          <w:b/>
          <w:noProof/>
          <w:sz w:val="24"/>
          <w:szCs w:val="24"/>
          <w:u w:val="single"/>
        </w:rPr>
        <w:t>DELIVERY AND CLIENT TRAINING</w:t>
      </w:r>
      <w:bookmarkEnd w:id="8"/>
    </w:p>
    <w:p w14:paraId="223F5D07" w14:textId="77777777" w:rsidR="003534E7" w:rsidRPr="003534E7" w:rsidRDefault="003534E7" w:rsidP="003534E7">
      <w:pPr>
        <w:pStyle w:val="ListParagraph"/>
        <w:ind w:left="1080" w:firstLine="0"/>
        <w:jc w:val="both"/>
        <w:rPr>
          <w:rFonts w:ascii="Arial" w:hAnsi="Arial" w:cs="Arial"/>
          <w:b/>
          <w:noProof/>
          <w:sz w:val="24"/>
          <w:szCs w:val="24"/>
          <w:u w:val="single"/>
        </w:rPr>
      </w:pPr>
    </w:p>
    <w:p w14:paraId="32F822F2" w14:textId="3A6DD2DE" w:rsidR="003534E7" w:rsidRPr="003534E7" w:rsidRDefault="003534E7" w:rsidP="003534E7">
      <w:pPr>
        <w:pStyle w:val="ListParagraph"/>
        <w:numPr>
          <w:ilvl w:val="1"/>
          <w:numId w:val="5"/>
        </w:numPr>
        <w:jc w:val="both"/>
        <w:rPr>
          <w:rFonts w:ascii="Arial" w:hAnsi="Arial" w:cs="Arial"/>
          <w:b/>
          <w:noProof/>
          <w:sz w:val="24"/>
          <w:szCs w:val="24"/>
          <w:u w:val="single"/>
        </w:rPr>
      </w:pPr>
      <w:r w:rsidRPr="003534E7">
        <w:rPr>
          <w:rFonts w:ascii="Arial" w:hAnsi="Arial" w:cs="Arial"/>
          <w:bCs/>
        </w:rPr>
        <w:t>Upon receipt of a purchase order from Thornton, what is the proposed delivery timeline for a complete unit from your firm, in total calendar days?</w:t>
      </w:r>
    </w:p>
    <w:p w14:paraId="57BAF5A0" w14:textId="77777777" w:rsidR="003534E7" w:rsidRPr="003534E7" w:rsidRDefault="003534E7" w:rsidP="003534E7">
      <w:pPr>
        <w:pStyle w:val="ListParagraph"/>
        <w:ind w:left="1080" w:firstLine="0"/>
        <w:jc w:val="both"/>
        <w:rPr>
          <w:rFonts w:ascii="Arial" w:hAnsi="Arial" w:cs="Arial"/>
          <w:b/>
          <w:noProof/>
          <w:sz w:val="24"/>
          <w:szCs w:val="24"/>
          <w:u w:val="single"/>
        </w:rPr>
      </w:pPr>
    </w:p>
    <w:p w14:paraId="5C83DB96" w14:textId="7461670B" w:rsidR="003534E7" w:rsidRPr="003534E7" w:rsidRDefault="003534E7" w:rsidP="003534E7">
      <w:pPr>
        <w:pStyle w:val="ListParagraph"/>
        <w:numPr>
          <w:ilvl w:val="1"/>
          <w:numId w:val="5"/>
        </w:numPr>
        <w:jc w:val="both"/>
        <w:rPr>
          <w:rFonts w:ascii="Arial" w:hAnsi="Arial" w:cs="Arial"/>
          <w:b/>
          <w:noProof/>
          <w:sz w:val="24"/>
          <w:szCs w:val="24"/>
          <w:u w:val="single"/>
        </w:rPr>
      </w:pPr>
      <w:r w:rsidRPr="003534E7">
        <w:rPr>
          <w:rFonts w:ascii="Arial" w:hAnsi="Arial" w:cs="Arial"/>
          <w:bCs/>
        </w:rPr>
        <w:t>What initial operator and familiarization training does your firm provide to a client that is included in your overall pricing?</w:t>
      </w:r>
    </w:p>
    <w:p w14:paraId="6863A3DC" w14:textId="77777777" w:rsidR="003534E7" w:rsidRPr="003534E7" w:rsidRDefault="003534E7" w:rsidP="003534E7">
      <w:pPr>
        <w:pStyle w:val="ListParagraph"/>
        <w:ind w:firstLine="0"/>
        <w:jc w:val="both"/>
        <w:rPr>
          <w:rFonts w:ascii="Arial" w:hAnsi="Arial" w:cs="Arial"/>
          <w:bCs/>
          <w:noProof/>
          <w:sz w:val="24"/>
          <w:szCs w:val="24"/>
        </w:rPr>
      </w:pPr>
    </w:p>
    <w:p w14:paraId="17EB414F" w14:textId="01C6BB9B" w:rsidR="003534E7" w:rsidRDefault="00EC3A77" w:rsidP="00DF694D">
      <w:pPr>
        <w:pStyle w:val="ListParagraph"/>
        <w:numPr>
          <w:ilvl w:val="0"/>
          <w:numId w:val="5"/>
        </w:numPr>
        <w:jc w:val="both"/>
        <w:outlineLvl w:val="0"/>
        <w:rPr>
          <w:rFonts w:ascii="Arial" w:hAnsi="Arial" w:cs="Arial"/>
          <w:b/>
          <w:noProof/>
          <w:sz w:val="24"/>
          <w:szCs w:val="24"/>
          <w:u w:val="single"/>
        </w:rPr>
      </w:pPr>
      <w:bookmarkStart w:id="9" w:name="_Toc229995633"/>
      <w:r>
        <w:rPr>
          <w:rFonts w:ascii="Arial" w:hAnsi="Arial" w:cs="Arial"/>
          <w:b/>
          <w:noProof/>
          <w:sz w:val="24"/>
          <w:szCs w:val="24"/>
          <w:u w:val="single"/>
        </w:rPr>
        <w:t>TERMS AND CONDITIONS</w:t>
      </w:r>
      <w:bookmarkEnd w:id="9"/>
    </w:p>
    <w:p w14:paraId="7B4D0450" w14:textId="77777777" w:rsidR="003534E7" w:rsidRDefault="003534E7" w:rsidP="003534E7">
      <w:pPr>
        <w:pStyle w:val="ListParagraph"/>
        <w:spacing w:after="33" w:line="225" w:lineRule="auto"/>
        <w:ind w:left="1080" w:right="251" w:firstLine="0"/>
        <w:jc w:val="both"/>
        <w:rPr>
          <w:rFonts w:ascii="Arial" w:hAnsi="Arial" w:cs="Arial"/>
          <w:bCs/>
        </w:rPr>
      </w:pPr>
    </w:p>
    <w:p w14:paraId="4C5971DC" w14:textId="681B5306" w:rsidR="003534E7" w:rsidRDefault="003534E7" w:rsidP="003534E7">
      <w:pPr>
        <w:pStyle w:val="ListParagraph"/>
        <w:numPr>
          <w:ilvl w:val="1"/>
          <w:numId w:val="5"/>
        </w:numPr>
        <w:spacing w:after="33" w:line="225" w:lineRule="auto"/>
        <w:ind w:right="251"/>
        <w:jc w:val="both"/>
        <w:rPr>
          <w:rFonts w:ascii="Arial" w:hAnsi="Arial" w:cs="Arial"/>
          <w:bCs/>
        </w:rPr>
      </w:pPr>
      <w:r>
        <w:rPr>
          <w:rFonts w:ascii="Arial" w:hAnsi="Arial" w:cs="Arial"/>
          <w:bCs/>
        </w:rPr>
        <w:t>Will your firm require any documents to be signed upon award and issuance of a purchase order from Thornton?</w:t>
      </w:r>
    </w:p>
    <w:p w14:paraId="1E71DC11" w14:textId="77777777" w:rsidR="003534E7" w:rsidRDefault="003534E7" w:rsidP="003534E7">
      <w:pPr>
        <w:pStyle w:val="ListParagraph"/>
        <w:numPr>
          <w:ilvl w:val="2"/>
          <w:numId w:val="5"/>
        </w:numPr>
        <w:spacing w:after="33" w:line="225" w:lineRule="auto"/>
        <w:ind w:right="251"/>
        <w:jc w:val="both"/>
        <w:rPr>
          <w:rFonts w:ascii="Arial" w:hAnsi="Arial" w:cs="Arial"/>
          <w:bCs/>
        </w:rPr>
      </w:pPr>
      <w:r>
        <w:rPr>
          <w:rFonts w:ascii="Arial" w:hAnsi="Arial" w:cs="Arial"/>
          <w:bCs/>
        </w:rPr>
        <w:t xml:space="preserve">If you have answered “Yes”, you will need to include a sample copy of that document as part of your solicitation for Thornton’s evaluation of your entire proposal.  </w:t>
      </w:r>
    </w:p>
    <w:p w14:paraId="1114352C" w14:textId="77777777" w:rsidR="003534E7" w:rsidRDefault="003534E7" w:rsidP="003534E7">
      <w:pPr>
        <w:pStyle w:val="ListParagraph"/>
        <w:ind w:left="1440" w:firstLine="0"/>
        <w:rPr>
          <w:rFonts w:ascii="Arial" w:hAnsi="Arial" w:cs="Arial"/>
          <w:bCs/>
        </w:rPr>
      </w:pPr>
    </w:p>
    <w:p w14:paraId="4439DE40" w14:textId="77777777" w:rsidR="003534E7" w:rsidRDefault="003534E7" w:rsidP="003534E7">
      <w:pPr>
        <w:pStyle w:val="ListParagraph"/>
        <w:numPr>
          <w:ilvl w:val="1"/>
          <w:numId w:val="5"/>
        </w:numPr>
        <w:spacing w:after="33" w:line="225" w:lineRule="auto"/>
        <w:ind w:right="251"/>
        <w:jc w:val="both"/>
        <w:rPr>
          <w:rFonts w:ascii="Arial" w:hAnsi="Arial" w:cs="Arial"/>
          <w:bCs/>
        </w:rPr>
      </w:pPr>
      <w:r>
        <w:rPr>
          <w:rFonts w:ascii="Arial" w:hAnsi="Arial" w:cs="Arial"/>
          <w:bCs/>
        </w:rPr>
        <w:t xml:space="preserve">Thornton’s intention from this solicitation is to issue an award to a singular Vendor and for the award’s terms and conditions to be based on Thornton’s purchase order terms and conditions, with no additional terms and conditions/contractual documents from the Vendor being applicable.  Thornton does not negotiate our purchase order terms and conditions.  </w:t>
      </w:r>
    </w:p>
    <w:p w14:paraId="3307E264" w14:textId="77777777" w:rsidR="003534E7" w:rsidRDefault="003534E7" w:rsidP="003534E7">
      <w:pPr>
        <w:pStyle w:val="ListParagraph"/>
        <w:spacing w:after="33" w:line="225" w:lineRule="auto"/>
        <w:ind w:left="1080" w:right="251" w:firstLine="0"/>
        <w:jc w:val="both"/>
        <w:rPr>
          <w:rFonts w:ascii="Arial" w:hAnsi="Arial" w:cs="Arial"/>
          <w:bCs/>
        </w:rPr>
      </w:pPr>
    </w:p>
    <w:p w14:paraId="5F2D579D" w14:textId="7B101523" w:rsidR="003534E7" w:rsidRPr="003534E7" w:rsidRDefault="003534E7" w:rsidP="003534E7">
      <w:pPr>
        <w:pStyle w:val="ListParagraph"/>
        <w:numPr>
          <w:ilvl w:val="1"/>
          <w:numId w:val="5"/>
        </w:numPr>
        <w:spacing w:after="33" w:line="225" w:lineRule="auto"/>
        <w:ind w:right="251"/>
        <w:jc w:val="both"/>
        <w:rPr>
          <w:rFonts w:ascii="Arial" w:hAnsi="Arial" w:cs="Arial"/>
          <w:bCs/>
        </w:rPr>
      </w:pPr>
      <w:r w:rsidRPr="003534E7">
        <w:rPr>
          <w:rFonts w:ascii="Arial" w:hAnsi="Arial" w:cs="Arial"/>
          <w:bCs/>
        </w:rPr>
        <w:t>Does your firm agree to this strategy for an award?  Yes or no?</w:t>
      </w:r>
    </w:p>
    <w:p w14:paraId="6986FAE6" w14:textId="77777777" w:rsidR="003534E7" w:rsidRDefault="003534E7" w:rsidP="003534E7">
      <w:pPr>
        <w:pStyle w:val="ListParagraph"/>
        <w:numPr>
          <w:ilvl w:val="2"/>
          <w:numId w:val="5"/>
        </w:numPr>
        <w:spacing w:after="33" w:line="225" w:lineRule="auto"/>
        <w:ind w:right="251"/>
        <w:jc w:val="both"/>
        <w:rPr>
          <w:rFonts w:ascii="Arial" w:hAnsi="Arial" w:cs="Arial"/>
          <w:bCs/>
        </w:rPr>
      </w:pPr>
      <w:r>
        <w:rPr>
          <w:rFonts w:ascii="Arial" w:hAnsi="Arial" w:cs="Arial"/>
          <w:bCs/>
        </w:rPr>
        <w:t>If you have answered “No” and your firm requires a contract or has terms and conditions that would be required, then you must submit those documents as part of a final proposal response.  Thornton reserves at its sole discretion to engage with the Vendor in a contract that is on Thornton’s paper with the Vendor’s additional terms and conditions incorporated into the final agreement.</w:t>
      </w:r>
    </w:p>
    <w:p w14:paraId="6CBA90FF" w14:textId="77777777" w:rsidR="003534E7" w:rsidRPr="003534E7" w:rsidRDefault="003534E7" w:rsidP="003534E7">
      <w:pPr>
        <w:pStyle w:val="ListParagraph"/>
        <w:ind w:left="1080" w:firstLine="0"/>
        <w:jc w:val="both"/>
        <w:rPr>
          <w:rFonts w:ascii="Arial" w:hAnsi="Arial" w:cs="Arial"/>
          <w:b/>
          <w:noProof/>
          <w:sz w:val="24"/>
          <w:szCs w:val="24"/>
          <w:u w:val="single"/>
        </w:rPr>
      </w:pPr>
    </w:p>
    <w:p w14:paraId="6645F1CF" w14:textId="77777777" w:rsidR="009D2BFB" w:rsidRDefault="009D2BFB">
      <w:pPr>
        <w:spacing w:line="240" w:lineRule="auto"/>
        <w:rPr>
          <w:rFonts w:ascii="Arial" w:eastAsiaTheme="minorEastAsia" w:hAnsi="Arial" w:cs="Arial"/>
          <w:b/>
          <w:noProof/>
          <w:sz w:val="24"/>
          <w:szCs w:val="24"/>
          <w:u w:val="single"/>
        </w:rPr>
      </w:pPr>
      <w:r>
        <w:rPr>
          <w:rFonts w:ascii="Arial" w:hAnsi="Arial" w:cs="Arial"/>
          <w:b/>
          <w:noProof/>
          <w:sz w:val="24"/>
          <w:szCs w:val="24"/>
          <w:u w:val="single"/>
        </w:rPr>
        <w:br w:type="page"/>
      </w:r>
    </w:p>
    <w:p w14:paraId="57F0462C" w14:textId="186E9B3B" w:rsidR="00EC3A77" w:rsidRDefault="00EC3A77" w:rsidP="00DF694D">
      <w:pPr>
        <w:pStyle w:val="ListParagraph"/>
        <w:numPr>
          <w:ilvl w:val="0"/>
          <w:numId w:val="5"/>
        </w:numPr>
        <w:jc w:val="both"/>
        <w:outlineLvl w:val="0"/>
        <w:rPr>
          <w:rFonts w:ascii="Arial" w:hAnsi="Arial" w:cs="Arial"/>
          <w:b/>
          <w:noProof/>
          <w:sz w:val="24"/>
          <w:szCs w:val="24"/>
          <w:u w:val="single"/>
        </w:rPr>
      </w:pPr>
      <w:bookmarkStart w:id="10" w:name="_Toc229995634"/>
      <w:r>
        <w:rPr>
          <w:rFonts w:ascii="Arial" w:hAnsi="Arial" w:cs="Arial"/>
          <w:b/>
          <w:noProof/>
          <w:sz w:val="24"/>
          <w:szCs w:val="24"/>
          <w:u w:val="single"/>
        </w:rPr>
        <w:lastRenderedPageBreak/>
        <w:t>ADDITIONAL DETAILS, VALUE-ADD FEATURES, AND CLOSING STATEMENT</w:t>
      </w:r>
      <w:bookmarkEnd w:id="10"/>
    </w:p>
    <w:p w14:paraId="32EB342C" w14:textId="77777777" w:rsidR="003534E7" w:rsidRPr="003534E7" w:rsidRDefault="003534E7" w:rsidP="003534E7">
      <w:pPr>
        <w:pStyle w:val="ListParagraph"/>
        <w:ind w:left="1080" w:firstLine="0"/>
        <w:jc w:val="both"/>
        <w:rPr>
          <w:rFonts w:ascii="Arial" w:hAnsi="Arial" w:cs="Arial"/>
          <w:bCs/>
          <w:noProof/>
          <w:sz w:val="24"/>
          <w:szCs w:val="24"/>
        </w:rPr>
      </w:pPr>
    </w:p>
    <w:p w14:paraId="15BC81C8" w14:textId="11061F4B" w:rsidR="003534E7" w:rsidRPr="003534E7" w:rsidRDefault="003534E7" w:rsidP="003534E7">
      <w:pPr>
        <w:pStyle w:val="ListParagraph"/>
        <w:numPr>
          <w:ilvl w:val="1"/>
          <w:numId w:val="5"/>
        </w:numPr>
        <w:jc w:val="both"/>
        <w:rPr>
          <w:rFonts w:ascii="Arial" w:hAnsi="Arial" w:cs="Arial"/>
          <w:b/>
          <w:noProof/>
          <w:sz w:val="24"/>
          <w:szCs w:val="24"/>
          <w:u w:val="single"/>
        </w:rPr>
      </w:pPr>
      <w:r>
        <w:rPr>
          <w:rFonts w:ascii="Arial" w:hAnsi="Arial" w:cs="Arial"/>
          <w:bCs/>
          <w:noProof/>
          <w:sz w:val="24"/>
          <w:szCs w:val="24"/>
        </w:rPr>
        <w:t xml:space="preserve">Please </w:t>
      </w:r>
      <w:r w:rsidRPr="008177E1">
        <w:rPr>
          <w:rFonts w:ascii="Arial" w:hAnsi="Arial" w:cs="Arial"/>
          <w:bCs/>
          <w:noProof/>
          <w:sz w:val="24"/>
          <w:szCs w:val="24"/>
        </w:rPr>
        <w:t>describe in detail any areas that Thornton has not included in this RFP’s Scope of Work (best practices, missed requirements, etc.) that your team considers to be beneficial, important, relevant, or crucial to the successful implementation of your proposed solution.</w:t>
      </w:r>
    </w:p>
    <w:p w14:paraId="376DF96A" w14:textId="77777777" w:rsidR="003534E7" w:rsidRPr="003534E7" w:rsidRDefault="003534E7" w:rsidP="003534E7">
      <w:pPr>
        <w:pStyle w:val="ListParagraph"/>
        <w:ind w:left="1080" w:firstLine="0"/>
        <w:jc w:val="both"/>
        <w:rPr>
          <w:rFonts w:ascii="Arial" w:hAnsi="Arial" w:cs="Arial"/>
          <w:b/>
          <w:noProof/>
          <w:sz w:val="24"/>
          <w:szCs w:val="24"/>
          <w:u w:val="single"/>
        </w:rPr>
      </w:pPr>
    </w:p>
    <w:p w14:paraId="2C25FF82" w14:textId="0D956638" w:rsidR="003534E7" w:rsidRPr="003534E7" w:rsidRDefault="003534E7" w:rsidP="003534E7">
      <w:pPr>
        <w:pStyle w:val="ListParagraph"/>
        <w:numPr>
          <w:ilvl w:val="1"/>
          <w:numId w:val="5"/>
        </w:numPr>
        <w:jc w:val="both"/>
        <w:rPr>
          <w:rFonts w:ascii="Arial" w:hAnsi="Arial" w:cs="Arial"/>
          <w:b/>
          <w:noProof/>
          <w:sz w:val="24"/>
          <w:szCs w:val="24"/>
          <w:u w:val="single"/>
        </w:rPr>
      </w:pPr>
      <w:r>
        <w:rPr>
          <w:rFonts w:ascii="Arial" w:hAnsi="Arial" w:cs="Arial"/>
          <w:bCs/>
          <w:noProof/>
          <w:sz w:val="24"/>
          <w:szCs w:val="24"/>
        </w:rPr>
        <w:t xml:space="preserve">Please </w:t>
      </w:r>
      <w:r w:rsidRPr="008177E1">
        <w:rPr>
          <w:rFonts w:ascii="Arial" w:hAnsi="Arial" w:cs="Arial"/>
          <w:bCs/>
          <w:noProof/>
          <w:sz w:val="24"/>
          <w:szCs w:val="24"/>
        </w:rPr>
        <w:t>list any additional services that aren’t previously mentioned within your proposal that are offered by your firm that have not otherwise been addressed by your firm in response to this RFP.</w:t>
      </w:r>
    </w:p>
    <w:p w14:paraId="1ED8D7D8" w14:textId="77777777" w:rsidR="003534E7" w:rsidRPr="003534E7" w:rsidRDefault="003534E7" w:rsidP="003534E7">
      <w:pPr>
        <w:pStyle w:val="ListParagraph"/>
        <w:rPr>
          <w:rFonts w:ascii="Arial" w:hAnsi="Arial" w:cs="Arial"/>
          <w:b/>
          <w:noProof/>
          <w:sz w:val="24"/>
          <w:szCs w:val="24"/>
          <w:u w:val="single"/>
        </w:rPr>
      </w:pPr>
    </w:p>
    <w:p w14:paraId="25CC0497" w14:textId="69C1766F" w:rsidR="003534E7" w:rsidRPr="00EC3A77" w:rsidRDefault="003534E7" w:rsidP="003534E7">
      <w:pPr>
        <w:pStyle w:val="ListParagraph"/>
        <w:numPr>
          <w:ilvl w:val="1"/>
          <w:numId w:val="5"/>
        </w:numPr>
        <w:jc w:val="both"/>
        <w:rPr>
          <w:rFonts w:ascii="Arial" w:hAnsi="Arial" w:cs="Arial"/>
          <w:b/>
          <w:noProof/>
          <w:sz w:val="24"/>
          <w:szCs w:val="24"/>
          <w:u w:val="single"/>
        </w:rPr>
      </w:pPr>
      <w:r>
        <w:rPr>
          <w:rFonts w:ascii="Arial" w:hAnsi="Arial" w:cs="Arial"/>
          <w:bCs/>
          <w:noProof/>
          <w:sz w:val="24"/>
          <w:szCs w:val="24"/>
        </w:rPr>
        <w:t xml:space="preserve">Please </w:t>
      </w:r>
      <w:r w:rsidRPr="008177E1">
        <w:rPr>
          <w:rFonts w:ascii="Arial" w:hAnsi="Arial" w:cs="Arial"/>
          <w:bCs/>
          <w:noProof/>
          <w:sz w:val="24"/>
          <w:szCs w:val="24"/>
        </w:rPr>
        <w:t>provide a brief narrative (one [1] page or less) of how you believe your company’s proposed solution will best serve Thornton’s needs both now, and in the future of the contractual agreement.</w:t>
      </w:r>
    </w:p>
    <w:p w14:paraId="5BF964FF" w14:textId="77777777" w:rsidR="00FC122C" w:rsidRPr="008177E1" w:rsidRDefault="00FC122C" w:rsidP="008177E1">
      <w:pPr>
        <w:spacing w:line="240" w:lineRule="auto"/>
        <w:jc w:val="both"/>
        <w:rPr>
          <w:rFonts w:ascii="Arial" w:hAnsi="Arial" w:cs="Arial"/>
          <w:sz w:val="24"/>
          <w:szCs w:val="22"/>
        </w:rPr>
      </w:pPr>
    </w:p>
    <w:sectPr w:rsidR="00FC122C" w:rsidRPr="008177E1" w:rsidSect="00DC1CF2">
      <w:headerReference w:type="default" r:id="rId12"/>
      <w:footerReference w:type="default" r:id="rId13"/>
      <w:pgSz w:w="12240" w:h="15840" w:code="1"/>
      <w:pgMar w:top="2083"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F853C" w14:textId="77777777" w:rsidR="00B44AD7" w:rsidRDefault="00B44AD7" w:rsidP="002A2796">
      <w:pPr>
        <w:spacing w:after="0" w:line="240" w:lineRule="auto"/>
      </w:pPr>
      <w:r>
        <w:separator/>
      </w:r>
    </w:p>
  </w:endnote>
  <w:endnote w:type="continuationSeparator" w:id="0">
    <w:p w14:paraId="5229495C" w14:textId="77777777" w:rsidR="00B44AD7" w:rsidRDefault="00B44AD7" w:rsidP="002A2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AEAC" w14:textId="41C8693E" w:rsidR="00FB6113" w:rsidRDefault="00FB6113" w:rsidP="00550965">
    <w:pPr>
      <w:pStyle w:val="Footer"/>
      <w:jc w:val="center"/>
      <w:rPr>
        <w:sz w:val="18"/>
        <w:szCs w:val="18"/>
      </w:rPr>
    </w:pPr>
    <w:r>
      <w:rPr>
        <w:sz w:val="18"/>
        <w:szCs w:val="18"/>
      </w:rPr>
      <w:fldChar w:fldCharType="begin"/>
    </w:r>
    <w:r>
      <w:rPr>
        <w:sz w:val="18"/>
        <w:szCs w:val="18"/>
      </w:rPr>
      <w:instrText xml:space="preserve"> PAGE  \* Arabic  \* MERGEFORMAT </w:instrText>
    </w:r>
    <w:r>
      <w:rPr>
        <w:sz w:val="18"/>
        <w:szCs w:val="18"/>
      </w:rPr>
      <w:fldChar w:fldCharType="separate"/>
    </w:r>
    <w:r w:rsidR="006C2D22">
      <w:rPr>
        <w:noProof/>
        <w:sz w:val="18"/>
        <w:szCs w:val="18"/>
      </w:rPr>
      <w:t>16</w:t>
    </w:r>
    <w:r>
      <w:rPr>
        <w:sz w:val="18"/>
        <w:szCs w:val="18"/>
      </w:rPr>
      <w:fldChar w:fldCharType="end"/>
    </w:r>
    <w:r>
      <w:rPr>
        <w:sz w:val="18"/>
        <w:szCs w:val="18"/>
      </w:rPr>
      <w:t xml:space="preserve"> of </w:t>
    </w:r>
    <w:r>
      <w:rPr>
        <w:sz w:val="18"/>
        <w:szCs w:val="18"/>
      </w:rPr>
      <w:fldChar w:fldCharType="begin"/>
    </w:r>
    <w:r>
      <w:rPr>
        <w:sz w:val="18"/>
        <w:szCs w:val="18"/>
      </w:rPr>
      <w:instrText xml:space="preserve"> NUMPAGES  \# "0" \* Arabic  \* MERGEFORMAT </w:instrText>
    </w:r>
    <w:r>
      <w:rPr>
        <w:sz w:val="18"/>
        <w:szCs w:val="18"/>
      </w:rPr>
      <w:fldChar w:fldCharType="separate"/>
    </w:r>
    <w:r w:rsidR="006C2D22">
      <w:rPr>
        <w:noProof/>
        <w:sz w:val="18"/>
        <w:szCs w:val="18"/>
      </w:rPr>
      <w:t>16</w:t>
    </w:r>
    <w:r>
      <w:rPr>
        <w:sz w:val="18"/>
        <w:szCs w:val="18"/>
      </w:rPr>
      <w:fldChar w:fldCharType="end"/>
    </w:r>
  </w:p>
  <w:p w14:paraId="18CB685B" w14:textId="77777777" w:rsidR="00DC1CF2" w:rsidRDefault="00DC1CF2" w:rsidP="00550965">
    <w:pPr>
      <w:pStyle w:val="Footer"/>
      <w:jc w:val="center"/>
      <w:rPr>
        <w:sz w:val="18"/>
        <w:szCs w:val="18"/>
      </w:rPr>
    </w:pPr>
  </w:p>
  <w:p w14:paraId="07F07A4C" w14:textId="736F1F18" w:rsidR="00872A26" w:rsidRDefault="00872A26" w:rsidP="00872A26">
    <w:pPr>
      <w:pStyle w:val="Footer"/>
    </w:pPr>
    <w:r w:rsidRPr="00337BFC">
      <w:rPr>
        <w:rFonts w:cs="Arial"/>
        <w:sz w:val="16"/>
        <w:szCs w:val="16"/>
      </w:rPr>
      <w:t>S:\SS\C-P\</w:t>
    </w:r>
    <w:r>
      <w:rPr>
        <w:rFonts w:cs="Arial"/>
        <w:sz w:val="16"/>
        <w:szCs w:val="16"/>
      </w:rPr>
      <w:t xml:space="preserve">2026\195-26 TPD Armored Vehicle\2-BDs\BidNet\1-Original </w:t>
    </w:r>
    <w:r w:rsidR="00DC1CF2">
      <w:rPr>
        <w:rFonts w:cs="Arial"/>
        <w:sz w:val="16"/>
        <w:szCs w:val="16"/>
      </w:rPr>
      <w:t>Upload</w:t>
    </w:r>
    <w:r>
      <w:rPr>
        <w:rFonts w:cs="Arial"/>
        <w:sz w:val="16"/>
        <w:szCs w:val="16"/>
      </w:rPr>
      <w:t>\</w:t>
    </w:r>
    <w:r w:rsidR="00DC1CF2" w:rsidRPr="00DC1CF2">
      <w:rPr>
        <w:rFonts w:cs="Arial"/>
        <w:sz w:val="16"/>
        <w:szCs w:val="16"/>
      </w:rPr>
      <w:t>195-26 RFP Appendix No. 2 Proposal Questions 5-18-26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AA5E4" w14:textId="77777777" w:rsidR="00B44AD7" w:rsidRDefault="00B44AD7" w:rsidP="002A2796">
      <w:pPr>
        <w:spacing w:after="0" w:line="240" w:lineRule="auto"/>
      </w:pPr>
      <w:r>
        <w:separator/>
      </w:r>
    </w:p>
  </w:footnote>
  <w:footnote w:type="continuationSeparator" w:id="0">
    <w:p w14:paraId="6ABD4536" w14:textId="77777777" w:rsidR="00B44AD7" w:rsidRDefault="00B44AD7" w:rsidP="002A2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389C" w14:textId="73958F1E" w:rsidR="00FB6113" w:rsidRDefault="00FB6113" w:rsidP="00D42155">
    <w:pPr>
      <w:pStyle w:val="Title"/>
      <w:jc w:val="left"/>
      <w:rPr>
        <w:rFonts w:ascii="Calibri" w:hAnsi="Calibri"/>
        <w:noProof/>
        <w:sz w:val="32"/>
        <w:szCs w:val="32"/>
      </w:rPr>
    </w:pPr>
  </w:p>
  <w:tbl>
    <w:tblPr>
      <w:tblW w:w="0" w:type="auto"/>
      <w:tblInd w:w="-275" w:type="dxa"/>
      <w:tblLook w:val="04A0" w:firstRow="1" w:lastRow="0" w:firstColumn="1" w:lastColumn="0" w:noHBand="0" w:noVBand="1"/>
    </w:tblPr>
    <w:tblGrid>
      <w:gridCol w:w="2466"/>
      <w:gridCol w:w="270"/>
      <w:gridCol w:w="8275"/>
    </w:tblGrid>
    <w:tr w:rsidR="00FB6113" w14:paraId="6A78F0CE" w14:textId="77777777" w:rsidTr="00F767A3">
      <w:tc>
        <w:tcPr>
          <w:tcW w:w="2466" w:type="dxa"/>
        </w:tcPr>
        <w:p w14:paraId="020D9C08" w14:textId="480DDCA2" w:rsidR="00FB6113" w:rsidRDefault="00EA6862" w:rsidP="00D42155">
          <w:pPr>
            <w:pStyle w:val="Title"/>
            <w:jc w:val="left"/>
            <w:rPr>
              <w:rFonts w:ascii="Calibri" w:hAnsi="Calibri"/>
              <w:noProof/>
              <w:sz w:val="32"/>
              <w:szCs w:val="32"/>
            </w:rPr>
          </w:pPr>
          <w:r>
            <w:rPr>
              <w:rFonts w:ascii="Calibri" w:hAnsi="Calibri"/>
              <w:noProof/>
              <w:sz w:val="32"/>
              <w:szCs w:val="32"/>
            </w:rPr>
            <w:drawing>
              <wp:inline distT="0" distB="0" distL="0" distR="0" wp14:anchorId="56D604BF" wp14:editId="268F8DA4">
                <wp:extent cx="1428750" cy="295275"/>
                <wp:effectExtent l="0" t="0" r="0" b="9525"/>
                <wp:docPr id="9423124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19746" name="Picture 85319746"/>
                        <pic:cNvPicPr/>
                      </pic:nvPicPr>
                      <pic:blipFill>
                        <a:blip r:embed="rId1">
                          <a:extLst>
                            <a:ext uri="{28A0092B-C50C-407E-A947-70E740481C1C}">
                              <a14:useLocalDpi xmlns:a14="http://schemas.microsoft.com/office/drawing/2010/main" val="0"/>
                            </a:ext>
                          </a:extLst>
                        </a:blip>
                        <a:stretch>
                          <a:fillRect/>
                        </a:stretch>
                      </pic:blipFill>
                      <pic:spPr>
                        <a:xfrm>
                          <a:off x="0" y="0"/>
                          <a:ext cx="1428750" cy="295275"/>
                        </a:xfrm>
                        <a:prstGeom prst="rect">
                          <a:avLst/>
                        </a:prstGeom>
                      </pic:spPr>
                    </pic:pic>
                  </a:graphicData>
                </a:graphic>
              </wp:inline>
            </w:drawing>
          </w:r>
        </w:p>
      </w:tc>
      <w:tc>
        <w:tcPr>
          <w:tcW w:w="270" w:type="dxa"/>
        </w:tcPr>
        <w:p w14:paraId="5F278CD6" w14:textId="77777777" w:rsidR="00FB6113" w:rsidRDefault="00FB6113" w:rsidP="00D42155">
          <w:pPr>
            <w:pStyle w:val="Title"/>
            <w:jc w:val="left"/>
            <w:rPr>
              <w:rFonts w:ascii="Calibri" w:hAnsi="Calibri"/>
              <w:noProof/>
              <w:sz w:val="32"/>
              <w:szCs w:val="32"/>
            </w:rPr>
          </w:pPr>
        </w:p>
      </w:tc>
      <w:tc>
        <w:tcPr>
          <w:tcW w:w="8275" w:type="dxa"/>
        </w:tcPr>
        <w:p w14:paraId="76572B41" w14:textId="49F3BB91" w:rsidR="00B525A9" w:rsidRPr="00F767A3" w:rsidRDefault="001379C4" w:rsidP="00F767A3">
          <w:pPr>
            <w:pStyle w:val="Title"/>
            <w:jc w:val="right"/>
            <w:rPr>
              <w:rFonts w:ascii="Calibri" w:hAnsi="Calibri"/>
              <w:noProof/>
              <w:sz w:val="32"/>
              <w:szCs w:val="32"/>
            </w:rPr>
          </w:pPr>
          <w:r w:rsidRPr="00F767A3">
            <w:rPr>
              <w:rFonts w:ascii="Calibri" w:hAnsi="Calibri"/>
              <w:noProof/>
              <w:sz w:val="32"/>
              <w:szCs w:val="32"/>
            </w:rPr>
            <w:t>RF</w:t>
          </w:r>
          <w:r w:rsidR="004E401D" w:rsidRPr="00F767A3">
            <w:rPr>
              <w:rFonts w:ascii="Calibri" w:hAnsi="Calibri"/>
              <w:noProof/>
              <w:sz w:val="32"/>
              <w:szCs w:val="32"/>
            </w:rPr>
            <w:t>P</w:t>
          </w:r>
          <w:r w:rsidR="00FB6113" w:rsidRPr="00F767A3">
            <w:rPr>
              <w:rFonts w:ascii="Calibri" w:hAnsi="Calibri"/>
              <w:noProof/>
              <w:sz w:val="32"/>
              <w:szCs w:val="32"/>
            </w:rPr>
            <w:t xml:space="preserve"> No. </w:t>
          </w:r>
          <w:r w:rsidR="00872A26">
            <w:rPr>
              <w:rFonts w:ascii="Calibri" w:hAnsi="Calibri"/>
              <w:noProof/>
              <w:sz w:val="32"/>
              <w:szCs w:val="32"/>
            </w:rPr>
            <w:t>195</w:t>
          </w:r>
          <w:r w:rsidR="00F767A3" w:rsidRPr="00F767A3">
            <w:rPr>
              <w:rFonts w:ascii="Calibri" w:hAnsi="Calibri"/>
              <w:noProof/>
              <w:sz w:val="32"/>
              <w:szCs w:val="32"/>
            </w:rPr>
            <w:t xml:space="preserve">-26 </w:t>
          </w:r>
          <w:r w:rsidR="008C427E">
            <w:rPr>
              <w:rFonts w:ascii="Calibri" w:hAnsi="Calibri"/>
              <w:noProof/>
              <w:sz w:val="32"/>
              <w:szCs w:val="32"/>
            </w:rPr>
            <w:t>Police Armored Tactical Vehicle</w:t>
          </w:r>
        </w:p>
        <w:p w14:paraId="03BC50EB" w14:textId="7AAEF5BC" w:rsidR="00FB6113" w:rsidRPr="00D42155" w:rsidRDefault="00A960BD" w:rsidP="00D42155">
          <w:pPr>
            <w:jc w:val="right"/>
            <w:rPr>
              <w:rFonts w:cstheme="minorHAnsi"/>
              <w:b/>
              <w:sz w:val="32"/>
            </w:rPr>
          </w:pPr>
          <w:r>
            <w:rPr>
              <w:noProof/>
            </w:rPr>
            <mc:AlternateContent>
              <mc:Choice Requires="wps">
                <w:drawing>
                  <wp:anchor distT="0" distB="0" distL="114300" distR="114300" simplePos="0" relativeHeight="251659264" behindDoc="0" locked="0" layoutInCell="1" allowOverlap="1" wp14:anchorId="0BE11686" wp14:editId="67DC1CD9">
                    <wp:simplePos x="0" y="0"/>
                    <wp:positionH relativeFrom="margin">
                      <wp:posOffset>-1904441</wp:posOffset>
                    </wp:positionH>
                    <wp:positionV relativeFrom="paragraph">
                      <wp:posOffset>284821</wp:posOffset>
                    </wp:positionV>
                    <wp:extent cx="7076364" cy="6824"/>
                    <wp:effectExtent l="0" t="0" r="29845" b="31750"/>
                    <wp:wrapNone/>
                    <wp:docPr id="2" name="Straight Connector 2"/>
                    <wp:cNvGraphicFramePr/>
                    <a:graphic xmlns:a="http://schemas.openxmlformats.org/drawingml/2006/main">
                      <a:graphicData uri="http://schemas.microsoft.com/office/word/2010/wordprocessingShape">
                        <wps:wsp>
                          <wps:cNvCnPr/>
                          <wps:spPr>
                            <a:xfrm>
                              <a:off x="0" y="0"/>
                              <a:ext cx="7076364" cy="6824"/>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2D7EC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9.95pt,22.45pt" to="407.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" strokecolor="black [3200]" strokeweight="1.5pt">
                    <v:stroke joinstyle="miter"/>
                    <w10:wrap anchorx="margin"/>
                  </v:line>
                </w:pict>
              </mc:Fallback>
            </mc:AlternateContent>
          </w:r>
          <w:r>
            <w:rPr>
              <w:rFonts w:cstheme="minorHAnsi"/>
              <w:b/>
              <w:sz w:val="32"/>
            </w:rPr>
            <w:t>Appendix No.</w:t>
          </w:r>
          <w:r w:rsidR="005A6BCA">
            <w:rPr>
              <w:rFonts w:cstheme="minorHAnsi"/>
              <w:b/>
              <w:sz w:val="32"/>
            </w:rPr>
            <w:t xml:space="preserve"> 2</w:t>
          </w:r>
          <w:r>
            <w:rPr>
              <w:rFonts w:cstheme="minorHAnsi"/>
              <w:b/>
              <w:sz w:val="32"/>
            </w:rPr>
            <w:t xml:space="preserve"> </w:t>
          </w:r>
          <w:r w:rsidR="00FB6113">
            <w:rPr>
              <w:rFonts w:cstheme="minorHAnsi"/>
              <w:b/>
              <w:sz w:val="32"/>
            </w:rPr>
            <w:t>Proposal Questions</w:t>
          </w:r>
        </w:p>
      </w:tc>
    </w:tr>
  </w:tbl>
  <w:p w14:paraId="3CBAF9D6" w14:textId="77777777" w:rsidR="00FB6113" w:rsidRPr="00585A6D" w:rsidRDefault="00FB6113" w:rsidP="00585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462"/>
    <w:multiLevelType w:val="multilevel"/>
    <w:tmpl w:val="34C24FEA"/>
    <w:lvl w:ilvl="0">
      <w:start w:val="1"/>
      <w:numFmt w:val="decimal"/>
      <w:lvlText w:val="%1)"/>
      <w:lvlJc w:val="left"/>
      <w:pPr>
        <w:ind w:left="907" w:hanging="360"/>
      </w:pPr>
      <w:rPr>
        <w:b/>
      </w:rPr>
    </w:lvl>
    <w:lvl w:ilvl="1">
      <w:start w:val="1"/>
      <w:numFmt w:val="lowerLetter"/>
      <w:lvlText w:val="%2)"/>
      <w:lvlJc w:val="left"/>
      <w:pPr>
        <w:ind w:left="1267" w:hanging="360"/>
      </w:pPr>
      <w:rPr>
        <w:b w:val="0"/>
        <w:bCs/>
      </w:rPr>
    </w:lvl>
    <w:lvl w:ilvl="2">
      <w:start w:val="1"/>
      <w:numFmt w:val="lowerRoman"/>
      <w:lvlText w:val="%3)"/>
      <w:lvlJc w:val="left"/>
      <w:pPr>
        <w:ind w:left="1627" w:hanging="360"/>
      </w:pPr>
      <w:rPr>
        <w:b w:val="0"/>
        <w:bCs/>
      </w:rPr>
    </w:lvl>
    <w:lvl w:ilvl="3">
      <w:start w:val="1"/>
      <w:numFmt w:val="decimal"/>
      <w:lvlText w:val="(%4)"/>
      <w:lvlJc w:val="left"/>
      <w:pPr>
        <w:ind w:left="1987" w:hanging="360"/>
      </w:pPr>
    </w:lvl>
    <w:lvl w:ilvl="4">
      <w:start w:val="1"/>
      <w:numFmt w:val="lowerLetter"/>
      <w:lvlText w:val="(%5)"/>
      <w:lvlJc w:val="left"/>
      <w:pPr>
        <w:ind w:left="2347" w:hanging="360"/>
      </w:pPr>
    </w:lvl>
    <w:lvl w:ilvl="5">
      <w:start w:val="1"/>
      <w:numFmt w:val="lowerRoman"/>
      <w:lvlText w:val="(%6)"/>
      <w:lvlJc w:val="left"/>
      <w:pPr>
        <w:ind w:left="2707" w:hanging="360"/>
      </w:pPr>
    </w:lvl>
    <w:lvl w:ilvl="6">
      <w:start w:val="1"/>
      <w:numFmt w:val="decimal"/>
      <w:lvlText w:val="%7."/>
      <w:lvlJc w:val="left"/>
      <w:pPr>
        <w:ind w:left="3067" w:hanging="360"/>
      </w:pPr>
    </w:lvl>
    <w:lvl w:ilvl="7">
      <w:start w:val="1"/>
      <w:numFmt w:val="lowerLetter"/>
      <w:lvlText w:val="%8."/>
      <w:lvlJc w:val="left"/>
      <w:pPr>
        <w:ind w:left="3427" w:hanging="360"/>
      </w:pPr>
    </w:lvl>
    <w:lvl w:ilvl="8">
      <w:start w:val="1"/>
      <w:numFmt w:val="lowerRoman"/>
      <w:lvlText w:val="%9."/>
      <w:lvlJc w:val="left"/>
      <w:pPr>
        <w:ind w:left="3787" w:hanging="360"/>
      </w:pPr>
    </w:lvl>
  </w:abstractNum>
  <w:abstractNum w:abstractNumId="1" w15:restartNumberingAfterBreak="0">
    <w:nsid w:val="08955E7E"/>
    <w:multiLevelType w:val="multilevel"/>
    <w:tmpl w:val="47DACF12"/>
    <w:lvl w:ilvl="0">
      <w:start w:val="1"/>
      <w:numFmt w:val="decimal"/>
      <w:lvlText w:val="%1)"/>
      <w:lvlJc w:val="left"/>
      <w:pPr>
        <w:ind w:left="1080" w:hanging="360"/>
      </w:pPr>
    </w:lvl>
    <w:lvl w:ilvl="1">
      <w:start w:val="1"/>
      <w:numFmt w:val="lowerLetter"/>
      <w:lvlText w:val="%2)"/>
      <w:lvlJc w:val="left"/>
      <w:pPr>
        <w:ind w:left="1440" w:hanging="360"/>
      </w:pPr>
      <w:rPr>
        <w:b w:val="0"/>
        <w:bCs/>
      </w:rPr>
    </w:lvl>
    <w:lvl w:ilvl="2">
      <w:start w:val="1"/>
      <w:numFmt w:val="lowerRoman"/>
      <w:lvlText w:val="%3)"/>
      <w:lvlJc w:val="left"/>
      <w:pPr>
        <w:ind w:left="1800" w:hanging="360"/>
      </w:pPr>
      <w:rPr>
        <w:b w:val="0"/>
        <w:bCs/>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09CF7E6F"/>
    <w:multiLevelType w:val="hybridMultilevel"/>
    <w:tmpl w:val="4BB60C40"/>
    <w:lvl w:ilvl="0" w:tplc="FFFFFFFF">
      <w:start w:val="1"/>
      <w:numFmt w:val="upperLetter"/>
      <w:lvlText w:val="%1."/>
      <w:lvlJc w:val="left"/>
      <w:pPr>
        <w:ind w:left="360" w:hanging="360"/>
      </w:pPr>
      <w:rPr>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D4F4FB5"/>
    <w:multiLevelType w:val="multilevel"/>
    <w:tmpl w:val="97645994"/>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FD7E78"/>
    <w:multiLevelType w:val="multilevel"/>
    <w:tmpl w:val="47DACF12"/>
    <w:lvl w:ilvl="0">
      <w:start w:val="1"/>
      <w:numFmt w:val="decimal"/>
      <w:lvlText w:val="%1)"/>
      <w:lvlJc w:val="left"/>
      <w:pPr>
        <w:ind w:left="1080" w:hanging="360"/>
      </w:pPr>
    </w:lvl>
    <w:lvl w:ilvl="1">
      <w:start w:val="1"/>
      <w:numFmt w:val="lowerLetter"/>
      <w:lvlText w:val="%2)"/>
      <w:lvlJc w:val="left"/>
      <w:pPr>
        <w:ind w:left="1440" w:hanging="360"/>
      </w:pPr>
      <w:rPr>
        <w:b w:val="0"/>
        <w:bCs/>
      </w:rPr>
    </w:lvl>
    <w:lvl w:ilvl="2">
      <w:start w:val="1"/>
      <w:numFmt w:val="lowerRoman"/>
      <w:lvlText w:val="%3)"/>
      <w:lvlJc w:val="left"/>
      <w:pPr>
        <w:ind w:left="1800" w:hanging="360"/>
      </w:pPr>
      <w:rPr>
        <w:b w:val="0"/>
        <w:bCs/>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1373678A"/>
    <w:multiLevelType w:val="hybridMultilevel"/>
    <w:tmpl w:val="4BB60C40"/>
    <w:lvl w:ilvl="0" w:tplc="FFFFFFFF">
      <w:start w:val="1"/>
      <w:numFmt w:val="upperLetter"/>
      <w:lvlText w:val="%1."/>
      <w:lvlJc w:val="left"/>
      <w:pPr>
        <w:ind w:left="360" w:hanging="360"/>
      </w:pPr>
      <w:rPr>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BA138C2"/>
    <w:multiLevelType w:val="multilevel"/>
    <w:tmpl w:val="A3706A52"/>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A64DB4"/>
    <w:multiLevelType w:val="multilevel"/>
    <w:tmpl w:val="5DBEA37C"/>
    <w:lvl w:ilvl="0">
      <w:start w:val="1"/>
      <w:numFmt w:val="decimal"/>
      <w:lvlText w:val="%1)"/>
      <w:lvlJc w:val="left"/>
      <w:pPr>
        <w:ind w:left="360" w:hanging="360"/>
      </w:pPr>
      <w:rPr>
        <w:b/>
      </w:rPr>
    </w:lvl>
    <w:lvl w:ilvl="1">
      <w:start w:val="1"/>
      <w:numFmt w:val="lowerLetter"/>
      <w:lvlText w:val="%2)"/>
      <w:lvlJc w:val="left"/>
      <w:pPr>
        <w:ind w:left="720" w:hanging="360"/>
      </w:pPr>
      <w:rPr>
        <w:b w:val="0"/>
        <w:bCs/>
        <w:sz w:val="24"/>
        <w:szCs w:val="1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CC40E0"/>
    <w:multiLevelType w:val="hybridMultilevel"/>
    <w:tmpl w:val="4BB60C40"/>
    <w:lvl w:ilvl="0" w:tplc="720838FE">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261B35"/>
    <w:multiLevelType w:val="multilevel"/>
    <w:tmpl w:val="3CE0EA28"/>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846DA6"/>
    <w:multiLevelType w:val="multilevel"/>
    <w:tmpl w:val="34C24FEA"/>
    <w:lvl w:ilvl="0">
      <w:start w:val="1"/>
      <w:numFmt w:val="decimal"/>
      <w:lvlText w:val="%1)"/>
      <w:lvlJc w:val="left"/>
      <w:pPr>
        <w:ind w:left="907" w:hanging="360"/>
      </w:pPr>
      <w:rPr>
        <w:b/>
      </w:rPr>
    </w:lvl>
    <w:lvl w:ilvl="1">
      <w:start w:val="1"/>
      <w:numFmt w:val="lowerLetter"/>
      <w:lvlText w:val="%2)"/>
      <w:lvlJc w:val="left"/>
      <w:pPr>
        <w:ind w:left="1267" w:hanging="360"/>
      </w:pPr>
      <w:rPr>
        <w:b w:val="0"/>
        <w:bCs/>
      </w:rPr>
    </w:lvl>
    <w:lvl w:ilvl="2">
      <w:start w:val="1"/>
      <w:numFmt w:val="lowerRoman"/>
      <w:lvlText w:val="%3)"/>
      <w:lvlJc w:val="left"/>
      <w:pPr>
        <w:ind w:left="1627" w:hanging="360"/>
      </w:pPr>
      <w:rPr>
        <w:b w:val="0"/>
        <w:bCs/>
      </w:rPr>
    </w:lvl>
    <w:lvl w:ilvl="3">
      <w:start w:val="1"/>
      <w:numFmt w:val="decimal"/>
      <w:lvlText w:val="(%4)"/>
      <w:lvlJc w:val="left"/>
      <w:pPr>
        <w:ind w:left="1987" w:hanging="360"/>
      </w:pPr>
    </w:lvl>
    <w:lvl w:ilvl="4">
      <w:start w:val="1"/>
      <w:numFmt w:val="lowerLetter"/>
      <w:lvlText w:val="(%5)"/>
      <w:lvlJc w:val="left"/>
      <w:pPr>
        <w:ind w:left="2347" w:hanging="360"/>
      </w:pPr>
    </w:lvl>
    <w:lvl w:ilvl="5">
      <w:start w:val="1"/>
      <w:numFmt w:val="lowerRoman"/>
      <w:lvlText w:val="(%6)"/>
      <w:lvlJc w:val="left"/>
      <w:pPr>
        <w:ind w:left="2707" w:hanging="360"/>
      </w:pPr>
    </w:lvl>
    <w:lvl w:ilvl="6">
      <w:start w:val="1"/>
      <w:numFmt w:val="decimal"/>
      <w:lvlText w:val="%7."/>
      <w:lvlJc w:val="left"/>
      <w:pPr>
        <w:ind w:left="3067" w:hanging="360"/>
      </w:pPr>
    </w:lvl>
    <w:lvl w:ilvl="7">
      <w:start w:val="1"/>
      <w:numFmt w:val="lowerLetter"/>
      <w:lvlText w:val="%8."/>
      <w:lvlJc w:val="left"/>
      <w:pPr>
        <w:ind w:left="3427" w:hanging="360"/>
      </w:pPr>
    </w:lvl>
    <w:lvl w:ilvl="8">
      <w:start w:val="1"/>
      <w:numFmt w:val="lowerRoman"/>
      <w:lvlText w:val="%9."/>
      <w:lvlJc w:val="left"/>
      <w:pPr>
        <w:ind w:left="3787" w:hanging="360"/>
      </w:pPr>
    </w:lvl>
  </w:abstractNum>
  <w:abstractNum w:abstractNumId="11" w15:restartNumberingAfterBreak="0">
    <w:nsid w:val="2AD855E8"/>
    <w:multiLevelType w:val="multilevel"/>
    <w:tmpl w:val="6316B228"/>
    <w:lvl w:ilvl="0">
      <w:start w:val="1"/>
      <w:numFmt w:val="decimal"/>
      <w:lvlText w:val="%1)"/>
      <w:lvlJc w:val="left"/>
      <w:pPr>
        <w:ind w:left="360" w:hanging="360"/>
      </w:pPr>
      <w:rPr>
        <w:b/>
      </w:r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b w:val="0"/>
        <w:bCs w:val="0"/>
      </w:rPr>
    </w:lvl>
    <w:lvl w:ilvl="3">
      <w:start w:val="1"/>
      <w:numFmt w:val="decimal"/>
      <w:lvlText w:val="(%4)"/>
      <w:lvlJc w:val="left"/>
      <w:pPr>
        <w:ind w:left="1440" w:hanging="360"/>
      </w:pPr>
      <w:rPr>
        <w:b w:val="0"/>
        <w:b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BB333B"/>
    <w:multiLevelType w:val="hybridMultilevel"/>
    <w:tmpl w:val="4BB60C40"/>
    <w:lvl w:ilvl="0" w:tplc="FFFFFFFF">
      <w:start w:val="1"/>
      <w:numFmt w:val="upperLetter"/>
      <w:lvlText w:val="%1."/>
      <w:lvlJc w:val="left"/>
      <w:pPr>
        <w:ind w:left="360" w:hanging="360"/>
      </w:pPr>
      <w:rPr>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D8F71F4"/>
    <w:multiLevelType w:val="multilevel"/>
    <w:tmpl w:val="4440C60A"/>
    <w:lvl w:ilvl="0">
      <w:start w:val="1"/>
      <w:numFmt w:val="decimal"/>
      <w:lvlText w:val="%1)"/>
      <w:lvlJc w:val="left"/>
      <w:pPr>
        <w:ind w:left="907" w:hanging="360"/>
      </w:pPr>
      <w:rPr>
        <w:b/>
      </w:rPr>
    </w:lvl>
    <w:lvl w:ilvl="1">
      <w:start w:val="1"/>
      <w:numFmt w:val="lowerLetter"/>
      <w:lvlText w:val="%2)"/>
      <w:lvlJc w:val="left"/>
      <w:pPr>
        <w:ind w:left="1267" w:hanging="360"/>
      </w:pPr>
      <w:rPr>
        <w:b w:val="0"/>
        <w:bCs/>
      </w:rPr>
    </w:lvl>
    <w:lvl w:ilvl="2">
      <w:start w:val="1"/>
      <w:numFmt w:val="lowerRoman"/>
      <w:lvlText w:val="%3)"/>
      <w:lvlJc w:val="left"/>
      <w:pPr>
        <w:ind w:left="1627" w:hanging="360"/>
      </w:pPr>
      <w:rPr>
        <w:b w:val="0"/>
        <w:bCs w:val="0"/>
      </w:rPr>
    </w:lvl>
    <w:lvl w:ilvl="3">
      <w:start w:val="1"/>
      <w:numFmt w:val="decimal"/>
      <w:lvlText w:val="(%4)"/>
      <w:lvlJc w:val="left"/>
      <w:pPr>
        <w:ind w:left="1987" w:hanging="360"/>
      </w:pPr>
    </w:lvl>
    <w:lvl w:ilvl="4">
      <w:start w:val="1"/>
      <w:numFmt w:val="lowerLetter"/>
      <w:lvlText w:val="(%5)"/>
      <w:lvlJc w:val="left"/>
      <w:pPr>
        <w:ind w:left="2347" w:hanging="360"/>
      </w:pPr>
    </w:lvl>
    <w:lvl w:ilvl="5">
      <w:start w:val="1"/>
      <w:numFmt w:val="lowerRoman"/>
      <w:lvlText w:val="(%6)"/>
      <w:lvlJc w:val="left"/>
      <w:pPr>
        <w:ind w:left="2707" w:hanging="360"/>
      </w:pPr>
    </w:lvl>
    <w:lvl w:ilvl="6">
      <w:start w:val="1"/>
      <w:numFmt w:val="decimal"/>
      <w:lvlText w:val="%7."/>
      <w:lvlJc w:val="left"/>
      <w:pPr>
        <w:ind w:left="3067" w:hanging="360"/>
      </w:pPr>
    </w:lvl>
    <w:lvl w:ilvl="7">
      <w:start w:val="1"/>
      <w:numFmt w:val="lowerLetter"/>
      <w:lvlText w:val="%8."/>
      <w:lvlJc w:val="left"/>
      <w:pPr>
        <w:ind w:left="3427" w:hanging="360"/>
      </w:pPr>
    </w:lvl>
    <w:lvl w:ilvl="8">
      <w:start w:val="1"/>
      <w:numFmt w:val="lowerRoman"/>
      <w:lvlText w:val="%9."/>
      <w:lvlJc w:val="left"/>
      <w:pPr>
        <w:ind w:left="3787" w:hanging="360"/>
      </w:pPr>
    </w:lvl>
  </w:abstractNum>
  <w:abstractNum w:abstractNumId="14" w15:restartNumberingAfterBreak="0">
    <w:nsid w:val="2F6B513F"/>
    <w:multiLevelType w:val="hybridMultilevel"/>
    <w:tmpl w:val="4BB60C40"/>
    <w:lvl w:ilvl="0" w:tplc="FFFFFFFF">
      <w:start w:val="1"/>
      <w:numFmt w:val="upperLetter"/>
      <w:lvlText w:val="%1."/>
      <w:lvlJc w:val="left"/>
      <w:pPr>
        <w:ind w:left="360" w:hanging="360"/>
      </w:pPr>
      <w:rPr>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0990FAD"/>
    <w:multiLevelType w:val="multilevel"/>
    <w:tmpl w:val="A3706A52"/>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18163AC"/>
    <w:multiLevelType w:val="multilevel"/>
    <w:tmpl w:val="A3706A52"/>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1B22B8F"/>
    <w:multiLevelType w:val="hybridMultilevel"/>
    <w:tmpl w:val="AAA617EE"/>
    <w:lvl w:ilvl="0" w:tplc="8166C1BA">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5A5FC3"/>
    <w:multiLevelType w:val="multilevel"/>
    <w:tmpl w:val="34C24FEA"/>
    <w:lvl w:ilvl="0">
      <w:start w:val="1"/>
      <w:numFmt w:val="decimal"/>
      <w:lvlText w:val="%1)"/>
      <w:lvlJc w:val="left"/>
      <w:pPr>
        <w:ind w:left="907" w:hanging="360"/>
      </w:pPr>
      <w:rPr>
        <w:b/>
      </w:rPr>
    </w:lvl>
    <w:lvl w:ilvl="1">
      <w:start w:val="1"/>
      <w:numFmt w:val="lowerLetter"/>
      <w:lvlText w:val="%2)"/>
      <w:lvlJc w:val="left"/>
      <w:pPr>
        <w:ind w:left="1267" w:hanging="360"/>
      </w:pPr>
      <w:rPr>
        <w:b w:val="0"/>
        <w:bCs/>
      </w:rPr>
    </w:lvl>
    <w:lvl w:ilvl="2">
      <w:start w:val="1"/>
      <w:numFmt w:val="lowerRoman"/>
      <w:lvlText w:val="%3)"/>
      <w:lvlJc w:val="left"/>
      <w:pPr>
        <w:ind w:left="1627" w:hanging="360"/>
      </w:pPr>
      <w:rPr>
        <w:b w:val="0"/>
        <w:bCs/>
      </w:rPr>
    </w:lvl>
    <w:lvl w:ilvl="3">
      <w:start w:val="1"/>
      <w:numFmt w:val="decimal"/>
      <w:lvlText w:val="(%4)"/>
      <w:lvlJc w:val="left"/>
      <w:pPr>
        <w:ind w:left="1987" w:hanging="360"/>
      </w:pPr>
    </w:lvl>
    <w:lvl w:ilvl="4">
      <w:start w:val="1"/>
      <w:numFmt w:val="lowerLetter"/>
      <w:lvlText w:val="(%5)"/>
      <w:lvlJc w:val="left"/>
      <w:pPr>
        <w:ind w:left="2347" w:hanging="360"/>
      </w:pPr>
    </w:lvl>
    <w:lvl w:ilvl="5">
      <w:start w:val="1"/>
      <w:numFmt w:val="lowerRoman"/>
      <w:lvlText w:val="(%6)"/>
      <w:lvlJc w:val="left"/>
      <w:pPr>
        <w:ind w:left="2707" w:hanging="360"/>
      </w:pPr>
    </w:lvl>
    <w:lvl w:ilvl="6">
      <w:start w:val="1"/>
      <w:numFmt w:val="decimal"/>
      <w:lvlText w:val="%7."/>
      <w:lvlJc w:val="left"/>
      <w:pPr>
        <w:ind w:left="3067" w:hanging="360"/>
      </w:pPr>
    </w:lvl>
    <w:lvl w:ilvl="7">
      <w:start w:val="1"/>
      <w:numFmt w:val="lowerLetter"/>
      <w:lvlText w:val="%8."/>
      <w:lvlJc w:val="left"/>
      <w:pPr>
        <w:ind w:left="3427" w:hanging="360"/>
      </w:pPr>
    </w:lvl>
    <w:lvl w:ilvl="8">
      <w:start w:val="1"/>
      <w:numFmt w:val="lowerRoman"/>
      <w:lvlText w:val="%9."/>
      <w:lvlJc w:val="left"/>
      <w:pPr>
        <w:ind w:left="3787" w:hanging="360"/>
      </w:pPr>
    </w:lvl>
  </w:abstractNum>
  <w:abstractNum w:abstractNumId="19" w15:restartNumberingAfterBreak="0">
    <w:nsid w:val="3D162771"/>
    <w:multiLevelType w:val="multilevel"/>
    <w:tmpl w:val="C4707BAE"/>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D675345"/>
    <w:multiLevelType w:val="multilevel"/>
    <w:tmpl w:val="744CECEA"/>
    <w:lvl w:ilvl="0">
      <w:start w:val="1"/>
      <w:numFmt w:val="upperLetter"/>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7D3E7C"/>
    <w:multiLevelType w:val="hybridMultilevel"/>
    <w:tmpl w:val="D92E5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926526"/>
    <w:multiLevelType w:val="multilevel"/>
    <w:tmpl w:val="47DACF12"/>
    <w:lvl w:ilvl="0">
      <w:start w:val="1"/>
      <w:numFmt w:val="decimal"/>
      <w:lvlText w:val="%1)"/>
      <w:lvlJc w:val="left"/>
      <w:pPr>
        <w:ind w:left="1080" w:hanging="360"/>
      </w:pPr>
    </w:lvl>
    <w:lvl w:ilvl="1">
      <w:start w:val="1"/>
      <w:numFmt w:val="lowerLetter"/>
      <w:lvlText w:val="%2)"/>
      <w:lvlJc w:val="left"/>
      <w:pPr>
        <w:ind w:left="1440" w:hanging="360"/>
      </w:pPr>
      <w:rPr>
        <w:b w:val="0"/>
        <w:bCs/>
      </w:rPr>
    </w:lvl>
    <w:lvl w:ilvl="2">
      <w:start w:val="1"/>
      <w:numFmt w:val="lowerRoman"/>
      <w:lvlText w:val="%3)"/>
      <w:lvlJc w:val="left"/>
      <w:pPr>
        <w:ind w:left="1800" w:hanging="360"/>
      </w:pPr>
      <w:rPr>
        <w:b w:val="0"/>
        <w:bCs/>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3" w15:restartNumberingAfterBreak="0">
    <w:nsid w:val="44CA337B"/>
    <w:multiLevelType w:val="multilevel"/>
    <w:tmpl w:val="0409001D"/>
    <w:lvl w:ilvl="0">
      <w:start w:val="1"/>
      <w:numFmt w:val="decimal"/>
      <w:lvlText w:val="%1)"/>
      <w:lvlJc w:val="left"/>
      <w:pPr>
        <w:ind w:left="900" w:hanging="360"/>
      </w:pPr>
      <w:rPr>
        <w:b/>
      </w:rPr>
    </w:lvl>
    <w:lvl w:ilvl="1">
      <w:start w:val="1"/>
      <w:numFmt w:val="lowerLetter"/>
      <w:lvlText w:val="%2)"/>
      <w:lvlJc w:val="left"/>
      <w:pPr>
        <w:ind w:left="1260" w:hanging="360"/>
      </w:pPr>
      <w:rPr>
        <w:b w:val="0"/>
      </w:rPr>
    </w:lvl>
    <w:lvl w:ilvl="2">
      <w:start w:val="1"/>
      <w:numFmt w:val="lowerRoman"/>
      <w:lvlText w:val="%3)"/>
      <w:lvlJc w:val="left"/>
      <w:pPr>
        <w:ind w:left="1620" w:hanging="360"/>
      </w:pPr>
      <w:rPr>
        <w:b w:val="0"/>
      </w:rPr>
    </w:lvl>
    <w:lvl w:ilvl="3">
      <w:start w:val="1"/>
      <w:numFmt w:val="decimal"/>
      <w:lvlText w:val="(%4)"/>
      <w:lvlJc w:val="left"/>
      <w:pPr>
        <w:ind w:left="1980" w:hanging="360"/>
      </w:pPr>
      <w:rPr>
        <w:b w:val="0"/>
      </w:rPr>
    </w:lvl>
    <w:lvl w:ilvl="4">
      <w:start w:val="1"/>
      <w:numFmt w:val="lowerLetter"/>
      <w:lvlText w:val="(%5)"/>
      <w:lvlJc w:val="left"/>
      <w:pPr>
        <w:ind w:left="2340" w:hanging="360"/>
      </w:pPr>
    </w:lvl>
    <w:lvl w:ilvl="5">
      <w:start w:val="1"/>
      <w:numFmt w:val="lowerRoman"/>
      <w:lvlText w:val="(%6)"/>
      <w:lvlJc w:val="left"/>
      <w:pPr>
        <w:ind w:left="2700" w:hanging="360"/>
      </w:pPr>
    </w:lvl>
    <w:lvl w:ilvl="6">
      <w:start w:val="1"/>
      <w:numFmt w:val="decimal"/>
      <w:lvlText w:val="%7."/>
      <w:lvlJc w:val="left"/>
      <w:pPr>
        <w:ind w:left="3060" w:hanging="360"/>
      </w:pPr>
    </w:lvl>
    <w:lvl w:ilvl="7">
      <w:start w:val="1"/>
      <w:numFmt w:val="lowerLetter"/>
      <w:lvlText w:val="%8."/>
      <w:lvlJc w:val="left"/>
      <w:pPr>
        <w:ind w:left="3420" w:hanging="360"/>
      </w:pPr>
    </w:lvl>
    <w:lvl w:ilvl="8">
      <w:start w:val="1"/>
      <w:numFmt w:val="lowerRoman"/>
      <w:lvlText w:val="%9."/>
      <w:lvlJc w:val="left"/>
      <w:pPr>
        <w:ind w:left="3780" w:hanging="360"/>
      </w:pPr>
    </w:lvl>
  </w:abstractNum>
  <w:abstractNum w:abstractNumId="24" w15:restartNumberingAfterBreak="0">
    <w:nsid w:val="463C2699"/>
    <w:multiLevelType w:val="multilevel"/>
    <w:tmpl w:val="47DACF12"/>
    <w:lvl w:ilvl="0">
      <w:start w:val="1"/>
      <w:numFmt w:val="decimal"/>
      <w:lvlText w:val="%1)"/>
      <w:lvlJc w:val="left"/>
      <w:pPr>
        <w:ind w:left="1080" w:hanging="360"/>
      </w:pPr>
    </w:lvl>
    <w:lvl w:ilvl="1">
      <w:start w:val="1"/>
      <w:numFmt w:val="lowerLetter"/>
      <w:lvlText w:val="%2)"/>
      <w:lvlJc w:val="left"/>
      <w:pPr>
        <w:ind w:left="1440" w:hanging="360"/>
      </w:pPr>
      <w:rPr>
        <w:b w:val="0"/>
        <w:bCs/>
      </w:rPr>
    </w:lvl>
    <w:lvl w:ilvl="2">
      <w:start w:val="1"/>
      <w:numFmt w:val="lowerRoman"/>
      <w:lvlText w:val="%3)"/>
      <w:lvlJc w:val="left"/>
      <w:pPr>
        <w:ind w:left="1800" w:hanging="360"/>
      </w:pPr>
      <w:rPr>
        <w:b w:val="0"/>
        <w:bCs/>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5" w15:restartNumberingAfterBreak="0">
    <w:nsid w:val="4F106A77"/>
    <w:multiLevelType w:val="hybridMultilevel"/>
    <w:tmpl w:val="32540794"/>
    <w:lvl w:ilvl="0" w:tplc="279867AE">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BE594C"/>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824990"/>
    <w:multiLevelType w:val="hybridMultilevel"/>
    <w:tmpl w:val="BDAC08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5A722A2"/>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rPr>
        <w:b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83C4F73"/>
    <w:multiLevelType w:val="multilevel"/>
    <w:tmpl w:val="65865E5E"/>
    <w:styleLink w:val="Style1"/>
    <w:lvl w:ilvl="0">
      <w:start w:val="1"/>
      <w:numFmt w:val="decimal"/>
      <w:lvlText w:val="%1.0"/>
      <w:lvlJc w:val="left"/>
      <w:pPr>
        <w:ind w:left="1830" w:hanging="390"/>
      </w:pPr>
      <w:rPr>
        <w:rFonts w:hint="default"/>
      </w:rPr>
    </w:lvl>
    <w:lvl w:ilvl="1">
      <w:start w:val="1"/>
      <w:numFmt w:val="decimal"/>
      <w:lvlText w:val="%1.%2"/>
      <w:lvlJc w:val="left"/>
      <w:pPr>
        <w:ind w:left="2550" w:hanging="390"/>
      </w:pPr>
      <w:rPr>
        <w:rFonts w:hint="default"/>
      </w:rPr>
    </w:lvl>
    <w:lvl w:ilvl="2">
      <w:start w:val="1"/>
      <w:numFmt w:val="lowerLetter"/>
      <w:lvlText w:val="%1.%2.%3"/>
      <w:lvlJc w:val="left"/>
      <w:pPr>
        <w:ind w:left="3600" w:hanging="720"/>
      </w:pPr>
      <w:rPr>
        <w:rFonts w:hint="default"/>
      </w:rPr>
    </w:lvl>
    <w:lvl w:ilvl="3">
      <w:start w:val="1"/>
      <w:numFmt w:val="bullet"/>
      <w:lvlText w:val=""/>
      <w:lvlJc w:val="left"/>
      <w:pPr>
        <w:ind w:left="4320" w:hanging="720"/>
      </w:pPr>
      <w:rPr>
        <w:rFonts w:ascii="Symbol" w:hAnsi="Symbol" w:hint="default"/>
        <w:color w:val="auto"/>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8640" w:hanging="1440"/>
      </w:pPr>
      <w:rPr>
        <w:rFonts w:hint="default"/>
      </w:rPr>
    </w:lvl>
  </w:abstractNum>
  <w:abstractNum w:abstractNumId="30" w15:restartNumberingAfterBreak="0">
    <w:nsid w:val="58451BEC"/>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B540031"/>
    <w:multiLevelType w:val="multilevel"/>
    <w:tmpl w:val="BEA0A278"/>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DFF44D1"/>
    <w:multiLevelType w:val="multilevel"/>
    <w:tmpl w:val="6FFCA350"/>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1DC7037"/>
    <w:multiLevelType w:val="multilevel"/>
    <w:tmpl w:val="34C24FEA"/>
    <w:lvl w:ilvl="0">
      <w:start w:val="1"/>
      <w:numFmt w:val="decimal"/>
      <w:lvlText w:val="%1)"/>
      <w:lvlJc w:val="left"/>
      <w:pPr>
        <w:ind w:left="907" w:hanging="360"/>
      </w:pPr>
      <w:rPr>
        <w:b/>
      </w:rPr>
    </w:lvl>
    <w:lvl w:ilvl="1">
      <w:start w:val="1"/>
      <w:numFmt w:val="lowerLetter"/>
      <w:lvlText w:val="%2)"/>
      <w:lvlJc w:val="left"/>
      <w:pPr>
        <w:ind w:left="1267" w:hanging="360"/>
      </w:pPr>
      <w:rPr>
        <w:b w:val="0"/>
        <w:bCs/>
      </w:rPr>
    </w:lvl>
    <w:lvl w:ilvl="2">
      <w:start w:val="1"/>
      <w:numFmt w:val="lowerRoman"/>
      <w:lvlText w:val="%3)"/>
      <w:lvlJc w:val="left"/>
      <w:pPr>
        <w:ind w:left="1627" w:hanging="360"/>
      </w:pPr>
      <w:rPr>
        <w:b w:val="0"/>
        <w:bCs/>
      </w:rPr>
    </w:lvl>
    <w:lvl w:ilvl="3">
      <w:start w:val="1"/>
      <w:numFmt w:val="decimal"/>
      <w:lvlText w:val="(%4)"/>
      <w:lvlJc w:val="left"/>
      <w:pPr>
        <w:ind w:left="1987" w:hanging="360"/>
      </w:pPr>
    </w:lvl>
    <w:lvl w:ilvl="4">
      <w:start w:val="1"/>
      <w:numFmt w:val="lowerLetter"/>
      <w:lvlText w:val="(%5)"/>
      <w:lvlJc w:val="left"/>
      <w:pPr>
        <w:ind w:left="2347" w:hanging="360"/>
      </w:pPr>
    </w:lvl>
    <w:lvl w:ilvl="5">
      <w:start w:val="1"/>
      <w:numFmt w:val="lowerRoman"/>
      <w:lvlText w:val="(%6)"/>
      <w:lvlJc w:val="left"/>
      <w:pPr>
        <w:ind w:left="2707" w:hanging="360"/>
      </w:pPr>
    </w:lvl>
    <w:lvl w:ilvl="6">
      <w:start w:val="1"/>
      <w:numFmt w:val="decimal"/>
      <w:lvlText w:val="%7."/>
      <w:lvlJc w:val="left"/>
      <w:pPr>
        <w:ind w:left="3067" w:hanging="360"/>
      </w:pPr>
    </w:lvl>
    <w:lvl w:ilvl="7">
      <w:start w:val="1"/>
      <w:numFmt w:val="lowerLetter"/>
      <w:lvlText w:val="%8."/>
      <w:lvlJc w:val="left"/>
      <w:pPr>
        <w:ind w:left="3427" w:hanging="360"/>
      </w:pPr>
    </w:lvl>
    <w:lvl w:ilvl="8">
      <w:start w:val="1"/>
      <w:numFmt w:val="lowerRoman"/>
      <w:lvlText w:val="%9."/>
      <w:lvlJc w:val="left"/>
      <w:pPr>
        <w:ind w:left="3787" w:hanging="360"/>
      </w:pPr>
    </w:lvl>
  </w:abstractNum>
  <w:abstractNum w:abstractNumId="34" w15:restartNumberingAfterBreak="0">
    <w:nsid w:val="65583A40"/>
    <w:multiLevelType w:val="multilevel"/>
    <w:tmpl w:val="A3706A52"/>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56D515B"/>
    <w:multiLevelType w:val="multilevel"/>
    <w:tmpl w:val="04CAF46C"/>
    <w:lvl w:ilvl="0">
      <w:start w:val="1"/>
      <w:numFmt w:val="decimal"/>
      <w:lvlText w:val="%1)"/>
      <w:lvlJc w:val="left"/>
      <w:pPr>
        <w:ind w:left="907" w:hanging="360"/>
      </w:pPr>
      <w:rPr>
        <w:b/>
      </w:rPr>
    </w:lvl>
    <w:lvl w:ilvl="1">
      <w:start w:val="1"/>
      <w:numFmt w:val="lowerLetter"/>
      <w:lvlText w:val="%2)"/>
      <w:lvlJc w:val="left"/>
      <w:pPr>
        <w:ind w:left="1267" w:hanging="360"/>
      </w:pPr>
      <w:rPr>
        <w:b w:val="0"/>
        <w:bCs/>
      </w:rPr>
    </w:lvl>
    <w:lvl w:ilvl="2">
      <w:start w:val="1"/>
      <w:numFmt w:val="lowerRoman"/>
      <w:lvlText w:val="%3)"/>
      <w:lvlJc w:val="left"/>
      <w:pPr>
        <w:ind w:left="1627" w:hanging="360"/>
      </w:pPr>
    </w:lvl>
    <w:lvl w:ilvl="3">
      <w:start w:val="1"/>
      <w:numFmt w:val="decimal"/>
      <w:lvlText w:val="(%4)"/>
      <w:lvlJc w:val="left"/>
      <w:pPr>
        <w:ind w:left="1987" w:hanging="360"/>
      </w:pPr>
    </w:lvl>
    <w:lvl w:ilvl="4">
      <w:start w:val="1"/>
      <w:numFmt w:val="lowerLetter"/>
      <w:lvlText w:val="(%5)"/>
      <w:lvlJc w:val="left"/>
      <w:pPr>
        <w:ind w:left="2347" w:hanging="360"/>
      </w:pPr>
    </w:lvl>
    <w:lvl w:ilvl="5">
      <w:start w:val="1"/>
      <w:numFmt w:val="lowerRoman"/>
      <w:lvlText w:val="(%6)"/>
      <w:lvlJc w:val="left"/>
      <w:pPr>
        <w:ind w:left="2707" w:hanging="360"/>
      </w:pPr>
    </w:lvl>
    <w:lvl w:ilvl="6">
      <w:start w:val="1"/>
      <w:numFmt w:val="decimal"/>
      <w:lvlText w:val="%7."/>
      <w:lvlJc w:val="left"/>
      <w:pPr>
        <w:ind w:left="3067" w:hanging="360"/>
      </w:pPr>
    </w:lvl>
    <w:lvl w:ilvl="7">
      <w:start w:val="1"/>
      <w:numFmt w:val="lowerLetter"/>
      <w:lvlText w:val="%8."/>
      <w:lvlJc w:val="left"/>
      <w:pPr>
        <w:ind w:left="3427" w:hanging="360"/>
      </w:pPr>
    </w:lvl>
    <w:lvl w:ilvl="8">
      <w:start w:val="1"/>
      <w:numFmt w:val="lowerRoman"/>
      <w:lvlText w:val="%9."/>
      <w:lvlJc w:val="left"/>
      <w:pPr>
        <w:ind w:left="3787" w:hanging="360"/>
      </w:pPr>
    </w:lvl>
  </w:abstractNum>
  <w:abstractNum w:abstractNumId="36" w15:restartNumberingAfterBreak="0">
    <w:nsid w:val="66F05B5B"/>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723732E"/>
    <w:multiLevelType w:val="hybridMultilevel"/>
    <w:tmpl w:val="4BB60C40"/>
    <w:lvl w:ilvl="0" w:tplc="FFFFFFFF">
      <w:start w:val="1"/>
      <w:numFmt w:val="upperLetter"/>
      <w:lvlText w:val="%1."/>
      <w:lvlJc w:val="left"/>
      <w:pPr>
        <w:ind w:left="360" w:hanging="360"/>
      </w:pPr>
      <w:rPr>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7EE743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8969D1"/>
    <w:multiLevelType w:val="hybridMultilevel"/>
    <w:tmpl w:val="4BB60C40"/>
    <w:lvl w:ilvl="0" w:tplc="FFFFFFFF">
      <w:start w:val="1"/>
      <w:numFmt w:val="upperLetter"/>
      <w:lvlText w:val="%1."/>
      <w:lvlJc w:val="left"/>
      <w:pPr>
        <w:ind w:left="360" w:hanging="360"/>
      </w:pPr>
      <w:rPr>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DC32EE2"/>
    <w:multiLevelType w:val="hybridMultilevel"/>
    <w:tmpl w:val="7EE0F2DC"/>
    <w:lvl w:ilvl="0" w:tplc="5E648D82">
      <w:start w:val="1"/>
      <w:numFmt w:val="decimal"/>
      <w:lvlText w:val="%1)"/>
      <w:lvlJc w:val="left"/>
      <w:pPr>
        <w:ind w:left="720" w:hanging="360"/>
      </w:pPr>
      <w:rPr>
        <w:b/>
      </w:rPr>
    </w:lvl>
    <w:lvl w:ilvl="1" w:tplc="8166C1BA">
      <w:start w:val="1"/>
      <w:numFmt w:val="lowerLetter"/>
      <w:lvlText w:val="%2)"/>
      <w:lvlJc w:val="left"/>
      <w:pPr>
        <w:ind w:left="1440" w:hanging="360"/>
      </w:pPr>
      <w:rPr>
        <w:b w:val="0"/>
      </w:rPr>
    </w:lvl>
    <w:lvl w:ilvl="2" w:tplc="AE14CD0A">
      <w:start w:val="1"/>
      <w:numFmt w:val="lowerRoman"/>
      <w:lvlText w:val="%3."/>
      <w:lvlJc w:val="right"/>
      <w:pPr>
        <w:ind w:left="2160" w:hanging="180"/>
      </w:pPr>
      <w:rPr>
        <w:b w:val="0"/>
      </w:rPr>
    </w:lvl>
    <w:lvl w:ilvl="3" w:tplc="766CA31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1E5288"/>
    <w:multiLevelType w:val="multilevel"/>
    <w:tmpl w:val="34C24FEA"/>
    <w:lvl w:ilvl="0">
      <w:start w:val="1"/>
      <w:numFmt w:val="decimal"/>
      <w:lvlText w:val="%1)"/>
      <w:lvlJc w:val="left"/>
      <w:pPr>
        <w:ind w:left="907" w:hanging="360"/>
      </w:pPr>
      <w:rPr>
        <w:b/>
      </w:rPr>
    </w:lvl>
    <w:lvl w:ilvl="1">
      <w:start w:val="1"/>
      <w:numFmt w:val="lowerLetter"/>
      <w:lvlText w:val="%2)"/>
      <w:lvlJc w:val="left"/>
      <w:pPr>
        <w:ind w:left="1267" w:hanging="360"/>
      </w:pPr>
      <w:rPr>
        <w:b w:val="0"/>
        <w:bCs/>
      </w:rPr>
    </w:lvl>
    <w:lvl w:ilvl="2">
      <w:start w:val="1"/>
      <w:numFmt w:val="lowerRoman"/>
      <w:lvlText w:val="%3)"/>
      <w:lvlJc w:val="left"/>
      <w:pPr>
        <w:ind w:left="1627" w:hanging="360"/>
      </w:pPr>
      <w:rPr>
        <w:b w:val="0"/>
        <w:bCs/>
      </w:rPr>
    </w:lvl>
    <w:lvl w:ilvl="3">
      <w:start w:val="1"/>
      <w:numFmt w:val="decimal"/>
      <w:lvlText w:val="(%4)"/>
      <w:lvlJc w:val="left"/>
      <w:pPr>
        <w:ind w:left="1987" w:hanging="360"/>
      </w:pPr>
    </w:lvl>
    <w:lvl w:ilvl="4">
      <w:start w:val="1"/>
      <w:numFmt w:val="lowerLetter"/>
      <w:lvlText w:val="(%5)"/>
      <w:lvlJc w:val="left"/>
      <w:pPr>
        <w:ind w:left="2347" w:hanging="360"/>
      </w:pPr>
    </w:lvl>
    <w:lvl w:ilvl="5">
      <w:start w:val="1"/>
      <w:numFmt w:val="lowerRoman"/>
      <w:lvlText w:val="(%6)"/>
      <w:lvlJc w:val="left"/>
      <w:pPr>
        <w:ind w:left="2707" w:hanging="360"/>
      </w:pPr>
    </w:lvl>
    <w:lvl w:ilvl="6">
      <w:start w:val="1"/>
      <w:numFmt w:val="decimal"/>
      <w:lvlText w:val="%7."/>
      <w:lvlJc w:val="left"/>
      <w:pPr>
        <w:ind w:left="3067" w:hanging="360"/>
      </w:pPr>
    </w:lvl>
    <w:lvl w:ilvl="7">
      <w:start w:val="1"/>
      <w:numFmt w:val="lowerLetter"/>
      <w:lvlText w:val="%8."/>
      <w:lvlJc w:val="left"/>
      <w:pPr>
        <w:ind w:left="3427" w:hanging="360"/>
      </w:pPr>
    </w:lvl>
    <w:lvl w:ilvl="8">
      <w:start w:val="1"/>
      <w:numFmt w:val="lowerRoman"/>
      <w:lvlText w:val="%9."/>
      <w:lvlJc w:val="left"/>
      <w:pPr>
        <w:ind w:left="3787" w:hanging="360"/>
      </w:pPr>
    </w:lvl>
  </w:abstractNum>
  <w:abstractNum w:abstractNumId="42" w15:restartNumberingAfterBreak="0">
    <w:nsid w:val="6F6547AB"/>
    <w:multiLevelType w:val="multilevel"/>
    <w:tmpl w:val="751643AA"/>
    <w:lvl w:ilvl="0">
      <w:start w:val="3"/>
      <w:numFmt w:val="upp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6E34409"/>
    <w:multiLevelType w:val="multilevel"/>
    <w:tmpl w:val="D57C7DE6"/>
    <w:lvl w:ilvl="0">
      <w:start w:val="1"/>
      <w:numFmt w:val="decimal"/>
      <w:lvlText w:val="%1)"/>
      <w:lvlJc w:val="left"/>
      <w:pPr>
        <w:ind w:left="720" w:hanging="360"/>
      </w:pPr>
      <w:rPr>
        <w:b/>
      </w:rPr>
    </w:lvl>
    <w:lvl w:ilvl="1">
      <w:start w:val="1"/>
      <w:numFmt w:val="lowerLetter"/>
      <w:lvlText w:val="%2)"/>
      <w:lvlJc w:val="left"/>
      <w:pPr>
        <w:ind w:left="1080" w:hanging="360"/>
      </w:pPr>
      <w:rPr>
        <w:b w:val="0"/>
        <w:bCs/>
      </w:rPr>
    </w:lvl>
    <w:lvl w:ilvl="2">
      <w:start w:val="1"/>
      <w:numFmt w:val="lowerRoman"/>
      <w:lvlText w:val="%3)"/>
      <w:lvlJc w:val="left"/>
      <w:pPr>
        <w:ind w:left="1440" w:hanging="360"/>
      </w:pPr>
      <w:rPr>
        <w:b w:val="0"/>
        <w:bCs/>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4" w15:restartNumberingAfterBreak="0">
    <w:nsid w:val="796B4406"/>
    <w:multiLevelType w:val="hybridMultilevel"/>
    <w:tmpl w:val="4BB60C40"/>
    <w:lvl w:ilvl="0" w:tplc="FFFFFFFF">
      <w:start w:val="1"/>
      <w:numFmt w:val="upperLetter"/>
      <w:lvlText w:val="%1."/>
      <w:lvlJc w:val="left"/>
      <w:pPr>
        <w:ind w:left="360" w:hanging="360"/>
      </w:pPr>
      <w:rPr>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9C95E4D"/>
    <w:multiLevelType w:val="multilevel"/>
    <w:tmpl w:val="AD505316"/>
    <w:lvl w:ilvl="0">
      <w:start w:val="1"/>
      <w:numFmt w:val="upperLetter"/>
      <w:lvlText w:val="%1."/>
      <w:lvlJc w:val="left"/>
      <w:pPr>
        <w:ind w:left="360" w:hanging="360"/>
      </w:pPr>
      <w:rPr>
        <w:b/>
      </w:rPr>
    </w:lvl>
    <w:lvl w:ilvl="1">
      <w:start w:val="1"/>
      <w:numFmt w:val="lowerLetter"/>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rPr>
        <w:b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B455402"/>
    <w:multiLevelType w:val="multilevel"/>
    <w:tmpl w:val="9C8884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C5F1CE7"/>
    <w:multiLevelType w:val="multilevel"/>
    <w:tmpl w:val="A3706A52"/>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07451805">
    <w:abstractNumId w:val="29"/>
  </w:num>
  <w:num w:numId="2" w16cid:durableId="356588573">
    <w:abstractNumId w:val="31"/>
  </w:num>
  <w:num w:numId="3" w16cid:durableId="886456610">
    <w:abstractNumId w:val="40"/>
  </w:num>
  <w:num w:numId="4" w16cid:durableId="189806115">
    <w:abstractNumId w:val="46"/>
  </w:num>
  <w:num w:numId="5" w16cid:durableId="1022433278">
    <w:abstractNumId w:val="43"/>
  </w:num>
  <w:num w:numId="6" w16cid:durableId="756638410">
    <w:abstractNumId w:val="8"/>
  </w:num>
  <w:num w:numId="7" w16cid:durableId="1107963982">
    <w:abstractNumId w:val="45"/>
  </w:num>
  <w:num w:numId="8" w16cid:durableId="1688486073">
    <w:abstractNumId w:val="20"/>
  </w:num>
  <w:num w:numId="9" w16cid:durableId="1055930321">
    <w:abstractNumId w:val="23"/>
  </w:num>
  <w:num w:numId="10" w16cid:durableId="1874610813">
    <w:abstractNumId w:val="34"/>
  </w:num>
  <w:num w:numId="11" w16cid:durableId="1558390908">
    <w:abstractNumId w:val="26"/>
  </w:num>
  <w:num w:numId="12" w16cid:durableId="1424187484">
    <w:abstractNumId w:val="32"/>
  </w:num>
  <w:num w:numId="13" w16cid:durableId="1898396093">
    <w:abstractNumId w:val="18"/>
  </w:num>
  <w:num w:numId="14" w16cid:durableId="95638129">
    <w:abstractNumId w:val="37"/>
  </w:num>
  <w:num w:numId="15" w16cid:durableId="1963270908">
    <w:abstractNumId w:val="36"/>
  </w:num>
  <w:num w:numId="16" w16cid:durableId="1570069647">
    <w:abstractNumId w:val="11"/>
  </w:num>
  <w:num w:numId="17" w16cid:durableId="1429614320">
    <w:abstractNumId w:val="38"/>
  </w:num>
  <w:num w:numId="18" w16cid:durableId="530918578">
    <w:abstractNumId w:val="25"/>
  </w:num>
  <w:num w:numId="19" w16cid:durableId="475225120">
    <w:abstractNumId w:val="15"/>
  </w:num>
  <w:num w:numId="20" w16cid:durableId="1847551496">
    <w:abstractNumId w:val="13"/>
  </w:num>
  <w:num w:numId="21" w16cid:durableId="1354115232">
    <w:abstractNumId w:val="39"/>
  </w:num>
  <w:num w:numId="22" w16cid:durableId="1083650134">
    <w:abstractNumId w:val="2"/>
  </w:num>
  <w:num w:numId="23" w16cid:durableId="364915198">
    <w:abstractNumId w:val="12"/>
  </w:num>
  <w:num w:numId="24" w16cid:durableId="1827164255">
    <w:abstractNumId w:val="5"/>
  </w:num>
  <w:num w:numId="25" w16cid:durableId="551230821">
    <w:abstractNumId w:val="42"/>
  </w:num>
  <w:num w:numId="26" w16cid:durableId="1443840240">
    <w:abstractNumId w:val="28"/>
  </w:num>
  <w:num w:numId="27" w16cid:durableId="1249928116">
    <w:abstractNumId w:val="21"/>
  </w:num>
  <w:num w:numId="28" w16cid:durableId="1506017644">
    <w:abstractNumId w:val="35"/>
  </w:num>
  <w:num w:numId="29" w16cid:durableId="48384993">
    <w:abstractNumId w:val="0"/>
  </w:num>
  <w:num w:numId="30" w16cid:durableId="1613391754">
    <w:abstractNumId w:val="41"/>
  </w:num>
  <w:num w:numId="31" w16cid:durableId="831989633">
    <w:abstractNumId w:val="33"/>
  </w:num>
  <w:num w:numId="32" w16cid:durableId="593559675">
    <w:abstractNumId w:val="10"/>
  </w:num>
  <w:num w:numId="33" w16cid:durableId="992293187">
    <w:abstractNumId w:val="6"/>
  </w:num>
  <w:num w:numId="34" w16cid:durableId="1842163250">
    <w:abstractNumId w:val="30"/>
  </w:num>
  <w:num w:numId="35" w16cid:durableId="1829902222">
    <w:abstractNumId w:val="27"/>
  </w:num>
  <w:num w:numId="36" w16cid:durableId="3023223">
    <w:abstractNumId w:val="16"/>
  </w:num>
  <w:num w:numId="37" w16cid:durableId="1330250417">
    <w:abstractNumId w:val="47"/>
  </w:num>
  <w:num w:numId="38" w16cid:durableId="764227009">
    <w:abstractNumId w:val="14"/>
  </w:num>
  <w:num w:numId="39" w16cid:durableId="1137065350">
    <w:abstractNumId w:val="7"/>
  </w:num>
  <w:num w:numId="40" w16cid:durableId="1832331804">
    <w:abstractNumId w:val="44"/>
  </w:num>
  <w:num w:numId="41" w16cid:durableId="468859718">
    <w:abstractNumId w:val="19"/>
  </w:num>
  <w:num w:numId="42" w16cid:durableId="833182181">
    <w:abstractNumId w:val="9"/>
  </w:num>
  <w:num w:numId="43" w16cid:durableId="1004014796">
    <w:abstractNumId w:val="17"/>
  </w:num>
  <w:num w:numId="44" w16cid:durableId="1380282131">
    <w:abstractNumId w:val="3"/>
  </w:num>
  <w:num w:numId="45" w16cid:durableId="1673530463">
    <w:abstractNumId w:val="24"/>
  </w:num>
  <w:num w:numId="46" w16cid:durableId="590823531">
    <w:abstractNumId w:val="4"/>
  </w:num>
  <w:num w:numId="47" w16cid:durableId="468285869">
    <w:abstractNumId w:val="22"/>
  </w:num>
  <w:num w:numId="48" w16cid:durableId="1128621193">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796"/>
    <w:rsid w:val="0000079F"/>
    <w:rsid w:val="00002109"/>
    <w:rsid w:val="000029F0"/>
    <w:rsid w:val="00002BE7"/>
    <w:rsid w:val="000120B6"/>
    <w:rsid w:val="0001568A"/>
    <w:rsid w:val="0001697A"/>
    <w:rsid w:val="00021365"/>
    <w:rsid w:val="00022A9A"/>
    <w:rsid w:val="00022D3E"/>
    <w:rsid w:val="00027E45"/>
    <w:rsid w:val="00033374"/>
    <w:rsid w:val="00042F52"/>
    <w:rsid w:val="00043444"/>
    <w:rsid w:val="00044DB8"/>
    <w:rsid w:val="00045673"/>
    <w:rsid w:val="00045A35"/>
    <w:rsid w:val="00055399"/>
    <w:rsid w:val="0005713C"/>
    <w:rsid w:val="00061490"/>
    <w:rsid w:val="00063235"/>
    <w:rsid w:val="0006419F"/>
    <w:rsid w:val="000649E2"/>
    <w:rsid w:val="00064FA5"/>
    <w:rsid w:val="00071390"/>
    <w:rsid w:val="000764C2"/>
    <w:rsid w:val="000772CE"/>
    <w:rsid w:val="00082606"/>
    <w:rsid w:val="00083B48"/>
    <w:rsid w:val="00084329"/>
    <w:rsid w:val="000861DD"/>
    <w:rsid w:val="0009024B"/>
    <w:rsid w:val="00092232"/>
    <w:rsid w:val="00092A33"/>
    <w:rsid w:val="000960A6"/>
    <w:rsid w:val="00096295"/>
    <w:rsid w:val="000978C0"/>
    <w:rsid w:val="000A23ED"/>
    <w:rsid w:val="000A59B4"/>
    <w:rsid w:val="000B629F"/>
    <w:rsid w:val="000C1A92"/>
    <w:rsid w:val="000C273B"/>
    <w:rsid w:val="000C3891"/>
    <w:rsid w:val="000C5BE4"/>
    <w:rsid w:val="000C7D97"/>
    <w:rsid w:val="000D611F"/>
    <w:rsid w:val="000E0ACD"/>
    <w:rsid w:val="000E0C07"/>
    <w:rsid w:val="000E1DC4"/>
    <w:rsid w:val="000E23A3"/>
    <w:rsid w:val="000F3F4F"/>
    <w:rsid w:val="000F5A1A"/>
    <w:rsid w:val="000F5AC1"/>
    <w:rsid w:val="000F6688"/>
    <w:rsid w:val="001015C7"/>
    <w:rsid w:val="00103757"/>
    <w:rsid w:val="00105066"/>
    <w:rsid w:val="001131D0"/>
    <w:rsid w:val="001163EB"/>
    <w:rsid w:val="001238F1"/>
    <w:rsid w:val="00123DB2"/>
    <w:rsid w:val="00127308"/>
    <w:rsid w:val="00133496"/>
    <w:rsid w:val="001379C4"/>
    <w:rsid w:val="00143345"/>
    <w:rsid w:val="0014472C"/>
    <w:rsid w:val="00151A5F"/>
    <w:rsid w:val="0016001C"/>
    <w:rsid w:val="0016107D"/>
    <w:rsid w:val="00161A53"/>
    <w:rsid w:val="00161DE3"/>
    <w:rsid w:val="00163666"/>
    <w:rsid w:val="0016500E"/>
    <w:rsid w:val="00177245"/>
    <w:rsid w:val="00180F8F"/>
    <w:rsid w:val="00181F01"/>
    <w:rsid w:val="00186672"/>
    <w:rsid w:val="00191EC1"/>
    <w:rsid w:val="001965BA"/>
    <w:rsid w:val="001A36C0"/>
    <w:rsid w:val="001A5032"/>
    <w:rsid w:val="001A5A8E"/>
    <w:rsid w:val="001B0CAA"/>
    <w:rsid w:val="001B3AFC"/>
    <w:rsid w:val="001B5E01"/>
    <w:rsid w:val="001C0178"/>
    <w:rsid w:val="001C6CE3"/>
    <w:rsid w:val="001D0005"/>
    <w:rsid w:val="001D37DC"/>
    <w:rsid w:val="001D39FC"/>
    <w:rsid w:val="001D6355"/>
    <w:rsid w:val="001E0543"/>
    <w:rsid w:val="001E078A"/>
    <w:rsid w:val="001E3EE7"/>
    <w:rsid w:val="001E58DA"/>
    <w:rsid w:val="001E7E15"/>
    <w:rsid w:val="001E7E53"/>
    <w:rsid w:val="001F4A7C"/>
    <w:rsid w:val="0020207E"/>
    <w:rsid w:val="00203AA3"/>
    <w:rsid w:val="00205C44"/>
    <w:rsid w:val="00217C39"/>
    <w:rsid w:val="00227465"/>
    <w:rsid w:val="002309E6"/>
    <w:rsid w:val="00231111"/>
    <w:rsid w:val="002321CF"/>
    <w:rsid w:val="002374A5"/>
    <w:rsid w:val="00243D0B"/>
    <w:rsid w:val="00243D98"/>
    <w:rsid w:val="00245C63"/>
    <w:rsid w:val="002471B7"/>
    <w:rsid w:val="00247F13"/>
    <w:rsid w:val="0025391A"/>
    <w:rsid w:val="0025488E"/>
    <w:rsid w:val="00255604"/>
    <w:rsid w:val="002556B9"/>
    <w:rsid w:val="00263F78"/>
    <w:rsid w:val="002657ED"/>
    <w:rsid w:val="0026756D"/>
    <w:rsid w:val="00267735"/>
    <w:rsid w:val="002700FA"/>
    <w:rsid w:val="002811BC"/>
    <w:rsid w:val="00285130"/>
    <w:rsid w:val="00286742"/>
    <w:rsid w:val="00292187"/>
    <w:rsid w:val="002941E0"/>
    <w:rsid w:val="00294EF4"/>
    <w:rsid w:val="002952FD"/>
    <w:rsid w:val="002A03A4"/>
    <w:rsid w:val="002A23E3"/>
    <w:rsid w:val="002A2796"/>
    <w:rsid w:val="002A3B74"/>
    <w:rsid w:val="002A3C56"/>
    <w:rsid w:val="002A46F1"/>
    <w:rsid w:val="002B17AB"/>
    <w:rsid w:val="002B578F"/>
    <w:rsid w:val="002B5925"/>
    <w:rsid w:val="002C11B3"/>
    <w:rsid w:val="002C2F96"/>
    <w:rsid w:val="002C4097"/>
    <w:rsid w:val="002C4B86"/>
    <w:rsid w:val="002C50F5"/>
    <w:rsid w:val="002C7ECA"/>
    <w:rsid w:val="002D011A"/>
    <w:rsid w:val="002E311D"/>
    <w:rsid w:val="002E4A24"/>
    <w:rsid w:val="002F12DA"/>
    <w:rsid w:val="002F581E"/>
    <w:rsid w:val="002F7DE5"/>
    <w:rsid w:val="00300B1A"/>
    <w:rsid w:val="00303E7B"/>
    <w:rsid w:val="00303F82"/>
    <w:rsid w:val="00304913"/>
    <w:rsid w:val="00306039"/>
    <w:rsid w:val="00307331"/>
    <w:rsid w:val="0032052E"/>
    <w:rsid w:val="00320D98"/>
    <w:rsid w:val="00321837"/>
    <w:rsid w:val="00321A3F"/>
    <w:rsid w:val="003267BC"/>
    <w:rsid w:val="003268B7"/>
    <w:rsid w:val="00330FFA"/>
    <w:rsid w:val="00332571"/>
    <w:rsid w:val="003327A1"/>
    <w:rsid w:val="00334A3C"/>
    <w:rsid w:val="00334F15"/>
    <w:rsid w:val="00343DC3"/>
    <w:rsid w:val="00343FF4"/>
    <w:rsid w:val="003534E7"/>
    <w:rsid w:val="003538B4"/>
    <w:rsid w:val="00353BD0"/>
    <w:rsid w:val="00355481"/>
    <w:rsid w:val="00361728"/>
    <w:rsid w:val="00362EB0"/>
    <w:rsid w:val="00365C1B"/>
    <w:rsid w:val="00366D9E"/>
    <w:rsid w:val="00371A26"/>
    <w:rsid w:val="0038192F"/>
    <w:rsid w:val="00394A76"/>
    <w:rsid w:val="00395F77"/>
    <w:rsid w:val="00397397"/>
    <w:rsid w:val="003A01AE"/>
    <w:rsid w:val="003A03AF"/>
    <w:rsid w:val="003A1184"/>
    <w:rsid w:val="003A1E59"/>
    <w:rsid w:val="003A4EED"/>
    <w:rsid w:val="003A5362"/>
    <w:rsid w:val="003A568F"/>
    <w:rsid w:val="003A5EC6"/>
    <w:rsid w:val="003A626B"/>
    <w:rsid w:val="003A6887"/>
    <w:rsid w:val="003B4D7B"/>
    <w:rsid w:val="003B504B"/>
    <w:rsid w:val="003B6D2A"/>
    <w:rsid w:val="003B723C"/>
    <w:rsid w:val="003C43BF"/>
    <w:rsid w:val="003C5803"/>
    <w:rsid w:val="003D4B8B"/>
    <w:rsid w:val="003D6F6E"/>
    <w:rsid w:val="003E6BC9"/>
    <w:rsid w:val="003F04C7"/>
    <w:rsid w:val="003F0FDE"/>
    <w:rsid w:val="003F3B57"/>
    <w:rsid w:val="003F635D"/>
    <w:rsid w:val="00400784"/>
    <w:rsid w:val="004269D8"/>
    <w:rsid w:val="004325EA"/>
    <w:rsid w:val="00437890"/>
    <w:rsid w:val="0044293C"/>
    <w:rsid w:val="00444092"/>
    <w:rsid w:val="00445928"/>
    <w:rsid w:val="004529C7"/>
    <w:rsid w:val="004535AE"/>
    <w:rsid w:val="0045435A"/>
    <w:rsid w:val="0045685A"/>
    <w:rsid w:val="0046512D"/>
    <w:rsid w:val="004663C7"/>
    <w:rsid w:val="00467F8C"/>
    <w:rsid w:val="004754EC"/>
    <w:rsid w:val="00482359"/>
    <w:rsid w:val="00484A4E"/>
    <w:rsid w:val="004863F6"/>
    <w:rsid w:val="00487E78"/>
    <w:rsid w:val="004901BA"/>
    <w:rsid w:val="004911D1"/>
    <w:rsid w:val="004951D1"/>
    <w:rsid w:val="0049736E"/>
    <w:rsid w:val="00497ECE"/>
    <w:rsid w:val="004B7141"/>
    <w:rsid w:val="004C0A4E"/>
    <w:rsid w:val="004C3283"/>
    <w:rsid w:val="004D1055"/>
    <w:rsid w:val="004D66FD"/>
    <w:rsid w:val="004D77C4"/>
    <w:rsid w:val="004E401D"/>
    <w:rsid w:val="004E4F78"/>
    <w:rsid w:val="004E547D"/>
    <w:rsid w:val="004F5318"/>
    <w:rsid w:val="004F723A"/>
    <w:rsid w:val="005023BA"/>
    <w:rsid w:val="00502483"/>
    <w:rsid w:val="00502A27"/>
    <w:rsid w:val="0050433F"/>
    <w:rsid w:val="005066AC"/>
    <w:rsid w:val="005146CD"/>
    <w:rsid w:val="00517321"/>
    <w:rsid w:val="00517878"/>
    <w:rsid w:val="005273D4"/>
    <w:rsid w:val="0053073B"/>
    <w:rsid w:val="00535A84"/>
    <w:rsid w:val="005374EA"/>
    <w:rsid w:val="00541C9D"/>
    <w:rsid w:val="00542A62"/>
    <w:rsid w:val="0054424C"/>
    <w:rsid w:val="0054578E"/>
    <w:rsid w:val="00545C68"/>
    <w:rsid w:val="00546821"/>
    <w:rsid w:val="00550965"/>
    <w:rsid w:val="005540E3"/>
    <w:rsid w:val="00556305"/>
    <w:rsid w:val="00564AD4"/>
    <w:rsid w:val="005679F2"/>
    <w:rsid w:val="005815FA"/>
    <w:rsid w:val="0058436A"/>
    <w:rsid w:val="00584CA5"/>
    <w:rsid w:val="00585A6D"/>
    <w:rsid w:val="00587952"/>
    <w:rsid w:val="00587971"/>
    <w:rsid w:val="00592ED2"/>
    <w:rsid w:val="00594295"/>
    <w:rsid w:val="005A3942"/>
    <w:rsid w:val="005A4701"/>
    <w:rsid w:val="005A6BCA"/>
    <w:rsid w:val="005A71BE"/>
    <w:rsid w:val="005B058C"/>
    <w:rsid w:val="005B2334"/>
    <w:rsid w:val="005B2859"/>
    <w:rsid w:val="005B6E1C"/>
    <w:rsid w:val="005D1469"/>
    <w:rsid w:val="005D3452"/>
    <w:rsid w:val="005E22C2"/>
    <w:rsid w:val="005E5EF3"/>
    <w:rsid w:val="005E6A20"/>
    <w:rsid w:val="005F37AF"/>
    <w:rsid w:val="005F7F9B"/>
    <w:rsid w:val="00602CD9"/>
    <w:rsid w:val="00603B2E"/>
    <w:rsid w:val="00611F87"/>
    <w:rsid w:val="00617BEF"/>
    <w:rsid w:val="0062078A"/>
    <w:rsid w:val="006227D2"/>
    <w:rsid w:val="00622E0D"/>
    <w:rsid w:val="006230F2"/>
    <w:rsid w:val="00630228"/>
    <w:rsid w:val="00631B2A"/>
    <w:rsid w:val="00631F1C"/>
    <w:rsid w:val="00632506"/>
    <w:rsid w:val="0063321F"/>
    <w:rsid w:val="0064176A"/>
    <w:rsid w:val="0065063D"/>
    <w:rsid w:val="0065203D"/>
    <w:rsid w:val="00654A1B"/>
    <w:rsid w:val="00656604"/>
    <w:rsid w:val="00663943"/>
    <w:rsid w:val="00664304"/>
    <w:rsid w:val="00667FF9"/>
    <w:rsid w:val="00670498"/>
    <w:rsid w:val="00675198"/>
    <w:rsid w:val="00677232"/>
    <w:rsid w:val="006861A5"/>
    <w:rsid w:val="006904A1"/>
    <w:rsid w:val="00694359"/>
    <w:rsid w:val="00696AED"/>
    <w:rsid w:val="00697C3B"/>
    <w:rsid w:val="006A101A"/>
    <w:rsid w:val="006A4E23"/>
    <w:rsid w:val="006A6072"/>
    <w:rsid w:val="006B362D"/>
    <w:rsid w:val="006B3CDE"/>
    <w:rsid w:val="006B6599"/>
    <w:rsid w:val="006C22B4"/>
    <w:rsid w:val="006C2D22"/>
    <w:rsid w:val="006C52A4"/>
    <w:rsid w:val="006D0236"/>
    <w:rsid w:val="006D2801"/>
    <w:rsid w:val="006D33A9"/>
    <w:rsid w:val="006D3898"/>
    <w:rsid w:val="006D5223"/>
    <w:rsid w:val="006D5748"/>
    <w:rsid w:val="006D68D0"/>
    <w:rsid w:val="006D74B1"/>
    <w:rsid w:val="006E030A"/>
    <w:rsid w:val="006E1CA5"/>
    <w:rsid w:val="006E20E7"/>
    <w:rsid w:val="006F0832"/>
    <w:rsid w:val="006F59A7"/>
    <w:rsid w:val="00703A48"/>
    <w:rsid w:val="00712D4B"/>
    <w:rsid w:val="007204DA"/>
    <w:rsid w:val="0072076C"/>
    <w:rsid w:val="00722790"/>
    <w:rsid w:val="00722D1B"/>
    <w:rsid w:val="0072796F"/>
    <w:rsid w:val="00727DA0"/>
    <w:rsid w:val="00737116"/>
    <w:rsid w:val="00741560"/>
    <w:rsid w:val="0074321F"/>
    <w:rsid w:val="0074772E"/>
    <w:rsid w:val="0075197F"/>
    <w:rsid w:val="00753E51"/>
    <w:rsid w:val="007540D8"/>
    <w:rsid w:val="00755CED"/>
    <w:rsid w:val="00762819"/>
    <w:rsid w:val="00763746"/>
    <w:rsid w:val="007650EE"/>
    <w:rsid w:val="00765998"/>
    <w:rsid w:val="00776E8D"/>
    <w:rsid w:val="00780172"/>
    <w:rsid w:val="00782C44"/>
    <w:rsid w:val="0078592D"/>
    <w:rsid w:val="00787E66"/>
    <w:rsid w:val="007964B8"/>
    <w:rsid w:val="007A4C07"/>
    <w:rsid w:val="007B738C"/>
    <w:rsid w:val="007C0D3A"/>
    <w:rsid w:val="007C191B"/>
    <w:rsid w:val="007C1980"/>
    <w:rsid w:val="007C2521"/>
    <w:rsid w:val="007C3A3A"/>
    <w:rsid w:val="007D0C8E"/>
    <w:rsid w:val="007D14A3"/>
    <w:rsid w:val="007D3B7A"/>
    <w:rsid w:val="007D6854"/>
    <w:rsid w:val="007E0468"/>
    <w:rsid w:val="007E190B"/>
    <w:rsid w:val="007F6449"/>
    <w:rsid w:val="007F77CC"/>
    <w:rsid w:val="008015BE"/>
    <w:rsid w:val="00803E7D"/>
    <w:rsid w:val="0080775B"/>
    <w:rsid w:val="008177E1"/>
    <w:rsid w:val="00821873"/>
    <w:rsid w:val="00830D9F"/>
    <w:rsid w:val="00837967"/>
    <w:rsid w:val="0084010B"/>
    <w:rsid w:val="0084022E"/>
    <w:rsid w:val="008403EF"/>
    <w:rsid w:val="0084079D"/>
    <w:rsid w:val="00841BD1"/>
    <w:rsid w:val="0084663E"/>
    <w:rsid w:val="00851F1E"/>
    <w:rsid w:val="00862E65"/>
    <w:rsid w:val="00865F6F"/>
    <w:rsid w:val="00871008"/>
    <w:rsid w:val="00872A26"/>
    <w:rsid w:val="00875061"/>
    <w:rsid w:val="00884FDA"/>
    <w:rsid w:val="008852FE"/>
    <w:rsid w:val="00886EA3"/>
    <w:rsid w:val="00890127"/>
    <w:rsid w:val="008918A6"/>
    <w:rsid w:val="00891FE5"/>
    <w:rsid w:val="00892CA3"/>
    <w:rsid w:val="0089689F"/>
    <w:rsid w:val="008A19F2"/>
    <w:rsid w:val="008A46F8"/>
    <w:rsid w:val="008B0C1C"/>
    <w:rsid w:val="008B40FB"/>
    <w:rsid w:val="008B538A"/>
    <w:rsid w:val="008B64B1"/>
    <w:rsid w:val="008C02DE"/>
    <w:rsid w:val="008C128B"/>
    <w:rsid w:val="008C1E02"/>
    <w:rsid w:val="008C2914"/>
    <w:rsid w:val="008C427E"/>
    <w:rsid w:val="008E5A5D"/>
    <w:rsid w:val="008E679A"/>
    <w:rsid w:val="008F02E3"/>
    <w:rsid w:val="008F1739"/>
    <w:rsid w:val="008F23B6"/>
    <w:rsid w:val="0090201A"/>
    <w:rsid w:val="00910B13"/>
    <w:rsid w:val="00915872"/>
    <w:rsid w:val="00920284"/>
    <w:rsid w:val="0092580F"/>
    <w:rsid w:val="0092762F"/>
    <w:rsid w:val="00934333"/>
    <w:rsid w:val="00934473"/>
    <w:rsid w:val="00943E81"/>
    <w:rsid w:val="00944011"/>
    <w:rsid w:val="0094668B"/>
    <w:rsid w:val="00946B0C"/>
    <w:rsid w:val="00947F85"/>
    <w:rsid w:val="009511A8"/>
    <w:rsid w:val="00952F5F"/>
    <w:rsid w:val="00954167"/>
    <w:rsid w:val="00954B68"/>
    <w:rsid w:val="00956C99"/>
    <w:rsid w:val="00960BF5"/>
    <w:rsid w:val="009658C7"/>
    <w:rsid w:val="00965BC1"/>
    <w:rsid w:val="00974B13"/>
    <w:rsid w:val="00981226"/>
    <w:rsid w:val="00981F83"/>
    <w:rsid w:val="00982338"/>
    <w:rsid w:val="009865B4"/>
    <w:rsid w:val="0098665F"/>
    <w:rsid w:val="00987F10"/>
    <w:rsid w:val="00995C58"/>
    <w:rsid w:val="00996F1B"/>
    <w:rsid w:val="009A0628"/>
    <w:rsid w:val="009A0BE5"/>
    <w:rsid w:val="009A5AFD"/>
    <w:rsid w:val="009B0130"/>
    <w:rsid w:val="009B45E9"/>
    <w:rsid w:val="009C3995"/>
    <w:rsid w:val="009C3D10"/>
    <w:rsid w:val="009C79B6"/>
    <w:rsid w:val="009D25D1"/>
    <w:rsid w:val="009D2BFB"/>
    <w:rsid w:val="009D3A1C"/>
    <w:rsid w:val="009E0B15"/>
    <w:rsid w:val="009E0D89"/>
    <w:rsid w:val="009E4934"/>
    <w:rsid w:val="009E5668"/>
    <w:rsid w:val="009F070C"/>
    <w:rsid w:val="009F3AB6"/>
    <w:rsid w:val="00A02E5A"/>
    <w:rsid w:val="00A10231"/>
    <w:rsid w:val="00A10F59"/>
    <w:rsid w:val="00A1763F"/>
    <w:rsid w:val="00A23753"/>
    <w:rsid w:val="00A31CF0"/>
    <w:rsid w:val="00A34BA3"/>
    <w:rsid w:val="00A36161"/>
    <w:rsid w:val="00A37935"/>
    <w:rsid w:val="00A41DED"/>
    <w:rsid w:val="00A42D13"/>
    <w:rsid w:val="00A5068E"/>
    <w:rsid w:val="00A53F71"/>
    <w:rsid w:val="00A5485E"/>
    <w:rsid w:val="00A62690"/>
    <w:rsid w:val="00A7546D"/>
    <w:rsid w:val="00A77ADF"/>
    <w:rsid w:val="00A81955"/>
    <w:rsid w:val="00A844B6"/>
    <w:rsid w:val="00A845F6"/>
    <w:rsid w:val="00A86D1C"/>
    <w:rsid w:val="00A91913"/>
    <w:rsid w:val="00A95368"/>
    <w:rsid w:val="00A960BD"/>
    <w:rsid w:val="00A96A59"/>
    <w:rsid w:val="00AA2067"/>
    <w:rsid w:val="00AA2200"/>
    <w:rsid w:val="00AA29DD"/>
    <w:rsid w:val="00AA47D9"/>
    <w:rsid w:val="00AA6DD1"/>
    <w:rsid w:val="00AB50FC"/>
    <w:rsid w:val="00AC13EC"/>
    <w:rsid w:val="00AC218D"/>
    <w:rsid w:val="00AC28DC"/>
    <w:rsid w:val="00AC3241"/>
    <w:rsid w:val="00AD4AD6"/>
    <w:rsid w:val="00AF1E6E"/>
    <w:rsid w:val="00AF3289"/>
    <w:rsid w:val="00AF4977"/>
    <w:rsid w:val="00B122F1"/>
    <w:rsid w:val="00B13FA9"/>
    <w:rsid w:val="00B14C78"/>
    <w:rsid w:val="00B21C01"/>
    <w:rsid w:val="00B26033"/>
    <w:rsid w:val="00B33922"/>
    <w:rsid w:val="00B36E61"/>
    <w:rsid w:val="00B42B2F"/>
    <w:rsid w:val="00B44AD7"/>
    <w:rsid w:val="00B47DCE"/>
    <w:rsid w:val="00B51B31"/>
    <w:rsid w:val="00B525A9"/>
    <w:rsid w:val="00B52AA9"/>
    <w:rsid w:val="00B54A28"/>
    <w:rsid w:val="00B55D12"/>
    <w:rsid w:val="00B56E52"/>
    <w:rsid w:val="00B7208E"/>
    <w:rsid w:val="00B7341E"/>
    <w:rsid w:val="00B7740C"/>
    <w:rsid w:val="00B7776C"/>
    <w:rsid w:val="00B840EE"/>
    <w:rsid w:val="00B87E8C"/>
    <w:rsid w:val="00B91C4D"/>
    <w:rsid w:val="00BA170A"/>
    <w:rsid w:val="00BA2E15"/>
    <w:rsid w:val="00BA33DD"/>
    <w:rsid w:val="00BB183A"/>
    <w:rsid w:val="00BC3FF7"/>
    <w:rsid w:val="00BC5111"/>
    <w:rsid w:val="00BC7EDE"/>
    <w:rsid w:val="00BD3066"/>
    <w:rsid w:val="00BD43F3"/>
    <w:rsid w:val="00BD5135"/>
    <w:rsid w:val="00BD65EA"/>
    <w:rsid w:val="00BE6854"/>
    <w:rsid w:val="00BF7A50"/>
    <w:rsid w:val="00BF7D02"/>
    <w:rsid w:val="00C01D86"/>
    <w:rsid w:val="00C02B34"/>
    <w:rsid w:val="00C032F3"/>
    <w:rsid w:val="00C071F3"/>
    <w:rsid w:val="00C14A30"/>
    <w:rsid w:val="00C165A4"/>
    <w:rsid w:val="00C218C4"/>
    <w:rsid w:val="00C26772"/>
    <w:rsid w:val="00C35E4E"/>
    <w:rsid w:val="00C414A6"/>
    <w:rsid w:val="00C42A47"/>
    <w:rsid w:val="00C44DAA"/>
    <w:rsid w:val="00C44EA9"/>
    <w:rsid w:val="00C47FC2"/>
    <w:rsid w:val="00C501C3"/>
    <w:rsid w:val="00C566DE"/>
    <w:rsid w:val="00C60B3B"/>
    <w:rsid w:val="00C64A26"/>
    <w:rsid w:val="00C73789"/>
    <w:rsid w:val="00C739B7"/>
    <w:rsid w:val="00C816D7"/>
    <w:rsid w:val="00C82A69"/>
    <w:rsid w:val="00C9173E"/>
    <w:rsid w:val="00C945EF"/>
    <w:rsid w:val="00C95621"/>
    <w:rsid w:val="00CA0DAD"/>
    <w:rsid w:val="00CA1758"/>
    <w:rsid w:val="00CA3992"/>
    <w:rsid w:val="00CA4B28"/>
    <w:rsid w:val="00CA503B"/>
    <w:rsid w:val="00CA5639"/>
    <w:rsid w:val="00CA667B"/>
    <w:rsid w:val="00CB7846"/>
    <w:rsid w:val="00CC326A"/>
    <w:rsid w:val="00CD0524"/>
    <w:rsid w:val="00CD068B"/>
    <w:rsid w:val="00CD2FEF"/>
    <w:rsid w:val="00CD3DAA"/>
    <w:rsid w:val="00CD3F58"/>
    <w:rsid w:val="00CD4D49"/>
    <w:rsid w:val="00CD71D5"/>
    <w:rsid w:val="00CE1114"/>
    <w:rsid w:val="00CE415F"/>
    <w:rsid w:val="00CF3AD5"/>
    <w:rsid w:val="00CF44F6"/>
    <w:rsid w:val="00CF65D3"/>
    <w:rsid w:val="00CF7BC1"/>
    <w:rsid w:val="00D0236F"/>
    <w:rsid w:val="00D14A01"/>
    <w:rsid w:val="00D16F6A"/>
    <w:rsid w:val="00D2283A"/>
    <w:rsid w:val="00D30D4C"/>
    <w:rsid w:val="00D42155"/>
    <w:rsid w:val="00D43EE3"/>
    <w:rsid w:val="00D45DC8"/>
    <w:rsid w:val="00D47E48"/>
    <w:rsid w:val="00D552BB"/>
    <w:rsid w:val="00D57D91"/>
    <w:rsid w:val="00D6005C"/>
    <w:rsid w:val="00D62608"/>
    <w:rsid w:val="00D75645"/>
    <w:rsid w:val="00D76A6F"/>
    <w:rsid w:val="00D827C1"/>
    <w:rsid w:val="00D868FB"/>
    <w:rsid w:val="00D87E2B"/>
    <w:rsid w:val="00D90D19"/>
    <w:rsid w:val="00DA071F"/>
    <w:rsid w:val="00DA5223"/>
    <w:rsid w:val="00DB1524"/>
    <w:rsid w:val="00DB2D49"/>
    <w:rsid w:val="00DB48C1"/>
    <w:rsid w:val="00DB519F"/>
    <w:rsid w:val="00DC0263"/>
    <w:rsid w:val="00DC069B"/>
    <w:rsid w:val="00DC1C63"/>
    <w:rsid w:val="00DC1CF2"/>
    <w:rsid w:val="00DC2A85"/>
    <w:rsid w:val="00DD1322"/>
    <w:rsid w:val="00DD2527"/>
    <w:rsid w:val="00DE02F7"/>
    <w:rsid w:val="00DE095E"/>
    <w:rsid w:val="00DE5918"/>
    <w:rsid w:val="00DE734A"/>
    <w:rsid w:val="00DF694D"/>
    <w:rsid w:val="00DF76D7"/>
    <w:rsid w:val="00E078F5"/>
    <w:rsid w:val="00E11B57"/>
    <w:rsid w:val="00E125CB"/>
    <w:rsid w:val="00E1503C"/>
    <w:rsid w:val="00E15091"/>
    <w:rsid w:val="00E16902"/>
    <w:rsid w:val="00E20131"/>
    <w:rsid w:val="00E2158A"/>
    <w:rsid w:val="00E21DB1"/>
    <w:rsid w:val="00E32018"/>
    <w:rsid w:val="00E335C1"/>
    <w:rsid w:val="00E44E61"/>
    <w:rsid w:val="00E45B1A"/>
    <w:rsid w:val="00E62156"/>
    <w:rsid w:val="00E658E2"/>
    <w:rsid w:val="00E71AAF"/>
    <w:rsid w:val="00E72C7B"/>
    <w:rsid w:val="00E73CD9"/>
    <w:rsid w:val="00E74E4D"/>
    <w:rsid w:val="00E757FC"/>
    <w:rsid w:val="00E80D6F"/>
    <w:rsid w:val="00E84AC5"/>
    <w:rsid w:val="00E8745F"/>
    <w:rsid w:val="00E9589E"/>
    <w:rsid w:val="00EA6862"/>
    <w:rsid w:val="00EA7E64"/>
    <w:rsid w:val="00EB0432"/>
    <w:rsid w:val="00EB2A7B"/>
    <w:rsid w:val="00EC3A77"/>
    <w:rsid w:val="00EC7DC4"/>
    <w:rsid w:val="00EE2EF7"/>
    <w:rsid w:val="00EE49F0"/>
    <w:rsid w:val="00EE6781"/>
    <w:rsid w:val="00EE7FFC"/>
    <w:rsid w:val="00EF5AC1"/>
    <w:rsid w:val="00F00D34"/>
    <w:rsid w:val="00F01B19"/>
    <w:rsid w:val="00F023BD"/>
    <w:rsid w:val="00F02A2C"/>
    <w:rsid w:val="00F039E6"/>
    <w:rsid w:val="00F07D2F"/>
    <w:rsid w:val="00F10DCA"/>
    <w:rsid w:val="00F12CDE"/>
    <w:rsid w:val="00F15526"/>
    <w:rsid w:val="00F15C3D"/>
    <w:rsid w:val="00F1697C"/>
    <w:rsid w:val="00F1799A"/>
    <w:rsid w:val="00F22829"/>
    <w:rsid w:val="00F2373D"/>
    <w:rsid w:val="00F259F3"/>
    <w:rsid w:val="00F26EAE"/>
    <w:rsid w:val="00F30122"/>
    <w:rsid w:val="00F33FE0"/>
    <w:rsid w:val="00F36057"/>
    <w:rsid w:val="00F415DA"/>
    <w:rsid w:val="00F425F7"/>
    <w:rsid w:val="00F42B79"/>
    <w:rsid w:val="00F43F1A"/>
    <w:rsid w:val="00F448A7"/>
    <w:rsid w:val="00F469BF"/>
    <w:rsid w:val="00F476AD"/>
    <w:rsid w:val="00F52BE2"/>
    <w:rsid w:val="00F56635"/>
    <w:rsid w:val="00F623B8"/>
    <w:rsid w:val="00F63F7A"/>
    <w:rsid w:val="00F73261"/>
    <w:rsid w:val="00F767A3"/>
    <w:rsid w:val="00F800C1"/>
    <w:rsid w:val="00F815CF"/>
    <w:rsid w:val="00F81F32"/>
    <w:rsid w:val="00F83B89"/>
    <w:rsid w:val="00F84743"/>
    <w:rsid w:val="00F86465"/>
    <w:rsid w:val="00F87E2F"/>
    <w:rsid w:val="00F91B4B"/>
    <w:rsid w:val="00FA2D02"/>
    <w:rsid w:val="00FA4575"/>
    <w:rsid w:val="00FA655E"/>
    <w:rsid w:val="00FB23CF"/>
    <w:rsid w:val="00FB3220"/>
    <w:rsid w:val="00FB6113"/>
    <w:rsid w:val="00FB727D"/>
    <w:rsid w:val="00FB72A2"/>
    <w:rsid w:val="00FC031A"/>
    <w:rsid w:val="00FC122C"/>
    <w:rsid w:val="00FD07B0"/>
    <w:rsid w:val="00FD55CC"/>
    <w:rsid w:val="00FD68A2"/>
    <w:rsid w:val="00FE0078"/>
    <w:rsid w:val="00FE4B88"/>
    <w:rsid w:val="00FE64CA"/>
    <w:rsid w:val="00FF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B4741"/>
  <w15:chartTrackingRefBased/>
  <w15:docId w15:val="{20C72C96-61E7-4C85-82BD-644196A7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68B"/>
    <w:pPr>
      <w:spacing w:line="259" w:lineRule="auto"/>
    </w:pPr>
    <w:rPr>
      <w:rFonts w:cs="Times New Roman"/>
      <w:szCs w:val="20"/>
    </w:rPr>
  </w:style>
  <w:style w:type="paragraph" w:styleId="Heading1">
    <w:name w:val="heading 1"/>
    <w:basedOn w:val="Normal"/>
    <w:next w:val="Normal"/>
    <w:link w:val="Heading1Char"/>
    <w:autoRedefine/>
    <w:qFormat/>
    <w:rsid w:val="008177E1"/>
    <w:pPr>
      <w:keepNext/>
      <w:widowControl w:val="0"/>
      <w:numPr>
        <w:numId w:val="18"/>
      </w:numPr>
      <w:shd w:val="clear" w:color="auto" w:fill="BDD6EE" w:themeFill="accent5" w:themeFillTint="66"/>
      <w:spacing w:after="0" w:line="240" w:lineRule="auto"/>
      <w:ind w:left="432" w:hanging="432"/>
      <w:jc w:val="both"/>
      <w:outlineLvl w:val="0"/>
    </w:pPr>
    <w:rPr>
      <w:rFonts w:ascii="Arial" w:eastAsia="Times New Roman" w:hAnsi="Arial" w:cs="Arial"/>
      <w:b/>
      <w:sz w:val="28"/>
      <w:szCs w:val="18"/>
    </w:rPr>
  </w:style>
  <w:style w:type="paragraph" w:styleId="Heading2">
    <w:name w:val="heading 2"/>
    <w:basedOn w:val="Heading1"/>
    <w:next w:val="Normal"/>
    <w:link w:val="Heading2Char"/>
    <w:qFormat/>
    <w:rsid w:val="001238F1"/>
    <w:pPr>
      <w:shd w:val="clear" w:color="auto" w:fill="FFE599" w:themeFill="accent4" w:themeFillTint="66"/>
      <w:outlineLvl w:val="1"/>
    </w:pPr>
  </w:style>
  <w:style w:type="paragraph" w:styleId="Heading3">
    <w:name w:val="heading 3"/>
    <w:basedOn w:val="Heading1"/>
    <w:next w:val="Normal"/>
    <w:link w:val="Heading3Char"/>
    <w:qFormat/>
    <w:rsid w:val="0094668B"/>
    <w:pPr>
      <w:numPr>
        <w:ilvl w:val="2"/>
        <w:numId w:val="17"/>
      </w:numPr>
      <w:outlineLvl w:val="2"/>
    </w:pPr>
    <w:rPr>
      <w:sz w:val="24"/>
    </w:rPr>
  </w:style>
  <w:style w:type="paragraph" w:styleId="Heading4">
    <w:name w:val="heading 4"/>
    <w:basedOn w:val="Heading1"/>
    <w:next w:val="Normal"/>
    <w:link w:val="Heading4Char"/>
    <w:qFormat/>
    <w:rsid w:val="0094668B"/>
    <w:pPr>
      <w:numPr>
        <w:ilvl w:val="3"/>
        <w:numId w:val="17"/>
      </w:numPr>
      <w:outlineLvl w:val="3"/>
    </w:pPr>
    <w:rPr>
      <w:sz w:val="22"/>
    </w:rPr>
  </w:style>
  <w:style w:type="paragraph" w:styleId="Heading5">
    <w:name w:val="heading 5"/>
    <w:basedOn w:val="Normal"/>
    <w:next w:val="Normal"/>
    <w:link w:val="Heading5Char"/>
    <w:qFormat/>
    <w:rsid w:val="0094668B"/>
    <w:pPr>
      <w:widowControl w:val="0"/>
      <w:spacing w:before="240" w:after="60" w:line="240" w:lineRule="atLeast"/>
      <w:outlineLvl w:val="4"/>
    </w:pPr>
    <w:rPr>
      <w:rFonts w:ascii="Times New Roman" w:eastAsia="Times New Roman" w:hAnsi="Times New Roman"/>
    </w:rPr>
  </w:style>
  <w:style w:type="paragraph" w:styleId="Heading6">
    <w:name w:val="heading 6"/>
    <w:basedOn w:val="Normal"/>
    <w:next w:val="Normal"/>
    <w:link w:val="Heading6Char"/>
    <w:qFormat/>
    <w:rsid w:val="0094668B"/>
    <w:pPr>
      <w:widowControl w:val="0"/>
      <w:spacing w:before="240" w:after="60" w:line="240" w:lineRule="atLeast"/>
      <w:outlineLvl w:val="5"/>
    </w:pPr>
    <w:rPr>
      <w:rFonts w:ascii="Times New Roman" w:eastAsia="Times New Roman" w:hAnsi="Times New Roman"/>
      <w:i/>
    </w:rPr>
  </w:style>
  <w:style w:type="paragraph" w:styleId="Heading7">
    <w:name w:val="heading 7"/>
    <w:basedOn w:val="Normal"/>
    <w:next w:val="Normal"/>
    <w:link w:val="Heading7Char"/>
    <w:qFormat/>
    <w:rsid w:val="0094668B"/>
    <w:pPr>
      <w:widowControl w:val="0"/>
      <w:spacing w:before="240" w:after="60" w:line="240" w:lineRule="atLeast"/>
      <w:outlineLvl w:val="6"/>
    </w:pPr>
    <w:rPr>
      <w:rFonts w:ascii="Times New Roman" w:eastAsia="Times New Roman" w:hAnsi="Times New Roman"/>
      <w:sz w:val="20"/>
    </w:rPr>
  </w:style>
  <w:style w:type="paragraph" w:styleId="Heading8">
    <w:name w:val="heading 8"/>
    <w:basedOn w:val="Normal"/>
    <w:next w:val="Normal"/>
    <w:link w:val="Heading8Char"/>
    <w:qFormat/>
    <w:rsid w:val="0094668B"/>
    <w:pPr>
      <w:widowControl w:val="0"/>
      <w:spacing w:before="240" w:after="60" w:line="240" w:lineRule="atLeast"/>
      <w:outlineLvl w:val="7"/>
    </w:pPr>
    <w:rPr>
      <w:rFonts w:ascii="Times New Roman" w:eastAsia="Times New Roman" w:hAnsi="Times New Roman"/>
      <w:i/>
      <w:sz w:val="20"/>
    </w:rPr>
  </w:style>
  <w:style w:type="paragraph" w:styleId="Heading9">
    <w:name w:val="heading 9"/>
    <w:basedOn w:val="Normal"/>
    <w:next w:val="Normal"/>
    <w:link w:val="Heading9Char"/>
    <w:qFormat/>
    <w:rsid w:val="0094668B"/>
    <w:pPr>
      <w:widowControl w:val="0"/>
      <w:spacing w:before="240" w:after="60" w:line="240" w:lineRule="atLeast"/>
      <w:outlineLvl w:val="8"/>
    </w:pPr>
    <w:rPr>
      <w:rFonts w:ascii="Times New Roman" w:eastAsia="Times New Roman" w:hAnsi="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0C5BE4"/>
    <w:pPr>
      <w:numPr>
        <w:numId w:val="1"/>
      </w:numPr>
    </w:pPr>
  </w:style>
  <w:style w:type="paragraph" w:styleId="Header">
    <w:name w:val="header"/>
    <w:basedOn w:val="Normal"/>
    <w:link w:val="HeaderChar"/>
    <w:uiPriority w:val="99"/>
    <w:unhideWhenUsed/>
    <w:rsid w:val="00946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68B"/>
    <w:rPr>
      <w:rFonts w:cs="Times New Roman"/>
      <w:szCs w:val="20"/>
    </w:rPr>
  </w:style>
  <w:style w:type="paragraph" w:styleId="Footer">
    <w:name w:val="footer"/>
    <w:basedOn w:val="Normal"/>
    <w:link w:val="FooterChar"/>
    <w:uiPriority w:val="99"/>
    <w:unhideWhenUsed/>
    <w:rsid w:val="00946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68B"/>
    <w:rPr>
      <w:rFonts w:cs="Times New Roman"/>
      <w:szCs w:val="20"/>
    </w:rPr>
  </w:style>
  <w:style w:type="paragraph" w:styleId="Title">
    <w:name w:val="Title"/>
    <w:basedOn w:val="Normal"/>
    <w:next w:val="Normal"/>
    <w:link w:val="TitleChar"/>
    <w:qFormat/>
    <w:rsid w:val="0094668B"/>
    <w:pPr>
      <w:widowControl w:val="0"/>
      <w:spacing w:after="0" w:line="240" w:lineRule="auto"/>
      <w:jc w:val="center"/>
    </w:pPr>
    <w:rPr>
      <w:rFonts w:ascii="Arial" w:eastAsia="Times New Roman" w:hAnsi="Arial"/>
      <w:b/>
      <w:sz w:val="36"/>
    </w:rPr>
  </w:style>
  <w:style w:type="character" w:customStyle="1" w:styleId="TitleChar">
    <w:name w:val="Title Char"/>
    <w:basedOn w:val="DefaultParagraphFont"/>
    <w:link w:val="Title"/>
    <w:rsid w:val="0094668B"/>
    <w:rPr>
      <w:rFonts w:ascii="Arial" w:eastAsia="Times New Roman" w:hAnsi="Arial" w:cs="Times New Roman"/>
      <w:b/>
      <w:sz w:val="36"/>
      <w:szCs w:val="20"/>
    </w:rPr>
  </w:style>
  <w:style w:type="character" w:customStyle="1" w:styleId="Heading1Char">
    <w:name w:val="Heading 1 Char"/>
    <w:basedOn w:val="DefaultParagraphFont"/>
    <w:link w:val="Heading1"/>
    <w:rsid w:val="008177E1"/>
    <w:rPr>
      <w:rFonts w:ascii="Arial" w:eastAsia="Times New Roman" w:hAnsi="Arial" w:cs="Arial"/>
      <w:b/>
      <w:sz w:val="28"/>
      <w:szCs w:val="18"/>
      <w:shd w:val="clear" w:color="auto" w:fill="BDD6EE" w:themeFill="accent5" w:themeFillTint="66"/>
    </w:rPr>
  </w:style>
  <w:style w:type="paragraph" w:styleId="ListParagraph">
    <w:name w:val="List Paragraph"/>
    <w:aliases w:val="GREY"/>
    <w:basedOn w:val="Normal"/>
    <w:link w:val="ListParagraphChar"/>
    <w:uiPriority w:val="34"/>
    <w:qFormat/>
    <w:rsid w:val="0094668B"/>
    <w:pPr>
      <w:spacing w:after="0" w:line="240" w:lineRule="auto"/>
      <w:ind w:left="720" w:firstLine="360"/>
      <w:contextualSpacing/>
    </w:pPr>
    <w:rPr>
      <w:rFonts w:eastAsiaTheme="minorEastAsia" w:cstheme="minorBidi"/>
      <w:szCs w:val="22"/>
    </w:rPr>
  </w:style>
  <w:style w:type="character" w:customStyle="1" w:styleId="Heading2Char">
    <w:name w:val="Heading 2 Char"/>
    <w:basedOn w:val="DefaultParagraphFont"/>
    <w:link w:val="Heading2"/>
    <w:rsid w:val="001238F1"/>
    <w:rPr>
      <w:rFonts w:eastAsia="Times New Roman" w:cs="Times New Roman"/>
      <w:b/>
      <w:sz w:val="28"/>
      <w:szCs w:val="20"/>
      <w:shd w:val="clear" w:color="auto" w:fill="FFE599" w:themeFill="accent4" w:themeFillTint="66"/>
    </w:rPr>
  </w:style>
  <w:style w:type="table" w:styleId="TableGrid">
    <w:name w:val="Table Grid"/>
    <w:basedOn w:val="TableNormal"/>
    <w:uiPriority w:val="59"/>
    <w:rsid w:val="0094668B"/>
    <w:pPr>
      <w:spacing w:after="0"/>
      <w:ind w:firstLine="360"/>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Table4-Accent5">
    <w:name w:val="List Table 4 Accent 5"/>
    <w:basedOn w:val="TableNormal"/>
    <w:uiPriority w:val="49"/>
    <w:rsid w:val="00151A5F"/>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151A5F"/>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Default">
    <w:name w:val="Default"/>
    <w:rsid w:val="00151A5F"/>
    <w:pPr>
      <w:autoSpaceDE w:val="0"/>
      <w:autoSpaceDN w:val="0"/>
      <w:adjustRightInd w:val="0"/>
      <w:spacing w:after="0"/>
    </w:pPr>
    <w:rPr>
      <w:rFonts w:ascii="Franklin Gothic Book" w:hAnsi="Franklin Gothic Book" w:cs="Franklin Gothic Book"/>
      <w:color w:val="000000"/>
      <w:sz w:val="24"/>
      <w:szCs w:val="24"/>
    </w:rPr>
  </w:style>
  <w:style w:type="character" w:customStyle="1" w:styleId="Heading3Char">
    <w:name w:val="Heading 3 Char"/>
    <w:basedOn w:val="DefaultParagraphFont"/>
    <w:link w:val="Heading3"/>
    <w:rsid w:val="0094668B"/>
    <w:rPr>
      <w:rFonts w:eastAsia="Times New Roman" w:cs="Times New Roman"/>
      <w:b/>
      <w:sz w:val="24"/>
      <w:szCs w:val="20"/>
      <w:shd w:val="clear" w:color="auto" w:fill="BDD6EE" w:themeFill="accent5" w:themeFillTint="66"/>
    </w:rPr>
  </w:style>
  <w:style w:type="character" w:customStyle="1" w:styleId="Heading4Char">
    <w:name w:val="Heading 4 Char"/>
    <w:basedOn w:val="DefaultParagraphFont"/>
    <w:link w:val="Heading4"/>
    <w:rsid w:val="0094668B"/>
    <w:rPr>
      <w:rFonts w:eastAsia="Times New Roman" w:cs="Times New Roman"/>
      <w:b/>
      <w:szCs w:val="20"/>
      <w:shd w:val="clear" w:color="auto" w:fill="BDD6EE" w:themeFill="accent5" w:themeFillTint="66"/>
    </w:rPr>
  </w:style>
  <w:style w:type="character" w:customStyle="1" w:styleId="Heading5Char">
    <w:name w:val="Heading 5 Char"/>
    <w:basedOn w:val="DefaultParagraphFont"/>
    <w:link w:val="Heading5"/>
    <w:rsid w:val="0094668B"/>
    <w:rPr>
      <w:rFonts w:ascii="Times New Roman" w:eastAsia="Times New Roman" w:hAnsi="Times New Roman" w:cs="Times New Roman"/>
      <w:szCs w:val="20"/>
    </w:rPr>
  </w:style>
  <w:style w:type="character" w:customStyle="1" w:styleId="Heading6Char">
    <w:name w:val="Heading 6 Char"/>
    <w:basedOn w:val="DefaultParagraphFont"/>
    <w:link w:val="Heading6"/>
    <w:rsid w:val="0094668B"/>
    <w:rPr>
      <w:rFonts w:ascii="Times New Roman" w:eastAsia="Times New Roman" w:hAnsi="Times New Roman" w:cs="Times New Roman"/>
      <w:i/>
      <w:szCs w:val="20"/>
    </w:rPr>
  </w:style>
  <w:style w:type="character" w:customStyle="1" w:styleId="Heading7Char">
    <w:name w:val="Heading 7 Char"/>
    <w:basedOn w:val="DefaultParagraphFont"/>
    <w:link w:val="Heading7"/>
    <w:rsid w:val="0094668B"/>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94668B"/>
    <w:rPr>
      <w:rFonts w:ascii="Times New Roman" w:eastAsia="Times New Roman" w:hAnsi="Times New Roman" w:cs="Times New Roman"/>
      <w:i/>
      <w:sz w:val="20"/>
      <w:szCs w:val="20"/>
    </w:rPr>
  </w:style>
  <w:style w:type="character" w:customStyle="1" w:styleId="Heading9Char">
    <w:name w:val="Heading 9 Char"/>
    <w:basedOn w:val="DefaultParagraphFont"/>
    <w:link w:val="Heading9"/>
    <w:rsid w:val="0094668B"/>
    <w:rPr>
      <w:rFonts w:ascii="Times New Roman" w:eastAsia="Times New Roman" w:hAnsi="Times New Roman" w:cs="Times New Roman"/>
      <w:b/>
      <w:i/>
      <w:sz w:val="18"/>
      <w:szCs w:val="20"/>
    </w:rPr>
  </w:style>
  <w:style w:type="paragraph" w:customStyle="1" w:styleId="Paragraph2">
    <w:name w:val="Paragraph2"/>
    <w:basedOn w:val="Normal"/>
    <w:rsid w:val="0094668B"/>
    <w:pPr>
      <w:widowControl w:val="0"/>
      <w:spacing w:before="80" w:after="0" w:line="240" w:lineRule="atLeast"/>
      <w:ind w:left="720"/>
      <w:jc w:val="both"/>
    </w:pPr>
    <w:rPr>
      <w:rFonts w:ascii="Times New Roman" w:eastAsia="Times New Roman" w:hAnsi="Times New Roman"/>
      <w:color w:val="000000"/>
      <w:sz w:val="20"/>
      <w:lang w:val="en-AU"/>
    </w:rPr>
  </w:style>
  <w:style w:type="paragraph" w:styleId="TOC1">
    <w:name w:val="toc 1"/>
    <w:basedOn w:val="Normal"/>
    <w:next w:val="Normal"/>
    <w:uiPriority w:val="39"/>
    <w:rsid w:val="0094668B"/>
    <w:pPr>
      <w:spacing w:before="120" w:after="120"/>
    </w:pPr>
    <w:rPr>
      <w:b/>
      <w:bCs/>
    </w:rPr>
  </w:style>
  <w:style w:type="paragraph" w:styleId="TOC2">
    <w:name w:val="toc 2"/>
    <w:basedOn w:val="Normal"/>
    <w:next w:val="Normal"/>
    <w:uiPriority w:val="39"/>
    <w:rsid w:val="0094668B"/>
    <w:pPr>
      <w:spacing w:after="0"/>
      <w:ind w:left="220"/>
    </w:pPr>
  </w:style>
  <w:style w:type="paragraph" w:styleId="TOC3">
    <w:name w:val="toc 3"/>
    <w:basedOn w:val="Normal"/>
    <w:next w:val="Normal"/>
    <w:uiPriority w:val="39"/>
    <w:rsid w:val="0094668B"/>
    <w:pPr>
      <w:spacing w:after="0"/>
      <w:ind w:left="440"/>
    </w:pPr>
    <w:rPr>
      <w:iCs/>
    </w:rPr>
  </w:style>
  <w:style w:type="paragraph" w:styleId="BodyText">
    <w:name w:val="Body Text"/>
    <w:basedOn w:val="Normal"/>
    <w:link w:val="BodyTextChar"/>
    <w:semiHidden/>
    <w:rsid w:val="0094668B"/>
    <w:pPr>
      <w:keepLines/>
      <w:widowControl w:val="0"/>
      <w:spacing w:after="120" w:line="240" w:lineRule="atLeast"/>
      <w:ind w:left="720"/>
    </w:pPr>
    <w:rPr>
      <w:rFonts w:ascii="Times New Roman" w:eastAsia="Times New Roman" w:hAnsi="Times New Roman"/>
      <w:sz w:val="20"/>
    </w:rPr>
  </w:style>
  <w:style w:type="character" w:customStyle="1" w:styleId="BodyTextChar">
    <w:name w:val="Body Text Char"/>
    <w:basedOn w:val="DefaultParagraphFont"/>
    <w:link w:val="BodyText"/>
    <w:semiHidden/>
    <w:rsid w:val="0094668B"/>
    <w:rPr>
      <w:rFonts w:ascii="Times New Roman" w:eastAsia="Times New Roman" w:hAnsi="Times New Roman" w:cs="Times New Roman"/>
      <w:sz w:val="20"/>
      <w:szCs w:val="20"/>
    </w:rPr>
  </w:style>
  <w:style w:type="paragraph" w:customStyle="1" w:styleId="Paragraph4">
    <w:name w:val="Paragraph4"/>
    <w:basedOn w:val="Normal"/>
    <w:rsid w:val="0094668B"/>
    <w:pPr>
      <w:widowControl w:val="0"/>
      <w:spacing w:before="80" w:after="0" w:line="240" w:lineRule="auto"/>
      <w:ind w:left="2250"/>
      <w:jc w:val="both"/>
    </w:pPr>
    <w:rPr>
      <w:rFonts w:ascii="Times New Roman" w:eastAsia="Times New Roman" w:hAnsi="Times New Roman"/>
      <w:sz w:val="20"/>
    </w:rPr>
  </w:style>
  <w:style w:type="paragraph" w:customStyle="1" w:styleId="InfoBlue">
    <w:name w:val="InfoBlue"/>
    <w:basedOn w:val="Normal"/>
    <w:next w:val="BodyText"/>
    <w:autoRedefine/>
    <w:rsid w:val="0094668B"/>
    <w:pPr>
      <w:widowControl w:val="0"/>
      <w:tabs>
        <w:tab w:val="left" w:pos="540"/>
        <w:tab w:val="left" w:pos="1260"/>
      </w:tabs>
      <w:spacing w:after="120" w:line="240" w:lineRule="atLeast"/>
    </w:pPr>
    <w:rPr>
      <w:rFonts w:ascii="Times New Roman" w:eastAsia="Times New Roman" w:hAnsi="Times New Roman"/>
      <w:i/>
      <w:color w:val="0000FF"/>
      <w:sz w:val="20"/>
    </w:rPr>
  </w:style>
  <w:style w:type="character" w:customStyle="1" w:styleId="ListParagraphChar">
    <w:name w:val="List Paragraph Char"/>
    <w:aliases w:val="GREY Char"/>
    <w:basedOn w:val="DefaultParagraphFont"/>
    <w:link w:val="ListParagraph"/>
    <w:uiPriority w:val="34"/>
    <w:locked/>
    <w:rsid w:val="0094668B"/>
    <w:rPr>
      <w:rFonts w:eastAsiaTheme="minorEastAsia"/>
    </w:rPr>
  </w:style>
  <w:style w:type="paragraph" w:customStyle="1" w:styleId="TableHeading">
    <w:name w:val="Table Heading"/>
    <w:basedOn w:val="Normal"/>
    <w:rsid w:val="0094668B"/>
    <w:pPr>
      <w:keepNext/>
      <w:spacing w:before="40" w:after="40" w:line="240" w:lineRule="auto"/>
    </w:pPr>
    <w:rPr>
      <w:rFonts w:ascii="Arial" w:eastAsia="Times New Roman" w:hAnsi="Arial"/>
      <w:b/>
      <w:sz w:val="20"/>
    </w:rPr>
  </w:style>
  <w:style w:type="paragraph" w:styleId="TOC4">
    <w:name w:val="toc 4"/>
    <w:basedOn w:val="Normal"/>
    <w:next w:val="Normal"/>
    <w:autoRedefine/>
    <w:uiPriority w:val="39"/>
    <w:unhideWhenUsed/>
    <w:rsid w:val="0094668B"/>
    <w:pPr>
      <w:spacing w:after="0"/>
      <w:ind w:left="660"/>
    </w:pPr>
    <w:rPr>
      <w:sz w:val="18"/>
      <w:szCs w:val="18"/>
    </w:rPr>
  </w:style>
  <w:style w:type="character" w:styleId="Hyperlink">
    <w:name w:val="Hyperlink"/>
    <w:basedOn w:val="DefaultParagraphFont"/>
    <w:uiPriority w:val="99"/>
    <w:unhideWhenUsed/>
    <w:rsid w:val="0094668B"/>
    <w:rPr>
      <w:color w:val="0563C1" w:themeColor="hyperlink"/>
      <w:u w:val="single"/>
    </w:rPr>
  </w:style>
  <w:style w:type="paragraph" w:styleId="TOC5">
    <w:name w:val="toc 5"/>
    <w:basedOn w:val="Normal"/>
    <w:next w:val="Normal"/>
    <w:autoRedefine/>
    <w:uiPriority w:val="39"/>
    <w:unhideWhenUsed/>
    <w:rsid w:val="0094668B"/>
    <w:pPr>
      <w:spacing w:after="0"/>
      <w:ind w:left="880"/>
    </w:pPr>
    <w:rPr>
      <w:sz w:val="18"/>
      <w:szCs w:val="18"/>
    </w:rPr>
  </w:style>
  <w:style w:type="paragraph" w:styleId="TOC6">
    <w:name w:val="toc 6"/>
    <w:basedOn w:val="Normal"/>
    <w:next w:val="Normal"/>
    <w:autoRedefine/>
    <w:uiPriority w:val="39"/>
    <w:unhideWhenUsed/>
    <w:rsid w:val="0094668B"/>
    <w:pPr>
      <w:spacing w:after="0"/>
      <w:ind w:left="1100"/>
    </w:pPr>
    <w:rPr>
      <w:sz w:val="18"/>
      <w:szCs w:val="18"/>
    </w:rPr>
  </w:style>
  <w:style w:type="paragraph" w:styleId="TOC7">
    <w:name w:val="toc 7"/>
    <w:basedOn w:val="Normal"/>
    <w:next w:val="Normal"/>
    <w:autoRedefine/>
    <w:uiPriority w:val="39"/>
    <w:unhideWhenUsed/>
    <w:rsid w:val="0094668B"/>
    <w:pPr>
      <w:spacing w:after="0"/>
      <w:ind w:left="1320"/>
    </w:pPr>
    <w:rPr>
      <w:sz w:val="18"/>
      <w:szCs w:val="18"/>
    </w:rPr>
  </w:style>
  <w:style w:type="paragraph" w:styleId="TOC8">
    <w:name w:val="toc 8"/>
    <w:basedOn w:val="Normal"/>
    <w:next w:val="Normal"/>
    <w:autoRedefine/>
    <w:uiPriority w:val="39"/>
    <w:unhideWhenUsed/>
    <w:rsid w:val="0094668B"/>
    <w:pPr>
      <w:spacing w:after="0"/>
      <w:ind w:left="1540"/>
    </w:pPr>
    <w:rPr>
      <w:sz w:val="18"/>
      <w:szCs w:val="18"/>
    </w:rPr>
  </w:style>
  <w:style w:type="paragraph" w:styleId="TOC9">
    <w:name w:val="toc 9"/>
    <w:basedOn w:val="Normal"/>
    <w:next w:val="Normal"/>
    <w:autoRedefine/>
    <w:uiPriority w:val="39"/>
    <w:unhideWhenUsed/>
    <w:rsid w:val="0094668B"/>
    <w:pPr>
      <w:spacing w:after="0"/>
      <w:ind w:left="1760"/>
    </w:pPr>
    <w:rPr>
      <w:sz w:val="18"/>
      <w:szCs w:val="18"/>
    </w:rPr>
  </w:style>
  <w:style w:type="paragraph" w:styleId="TOCHeading">
    <w:name w:val="TOC Heading"/>
    <w:basedOn w:val="Heading1"/>
    <w:next w:val="Normal"/>
    <w:uiPriority w:val="39"/>
    <w:unhideWhenUsed/>
    <w:qFormat/>
    <w:rsid w:val="0094668B"/>
    <w:pPr>
      <w:keepLines/>
      <w:widowControl/>
      <w:spacing w:before="240" w:line="259" w:lineRule="auto"/>
      <w:outlineLvl w:val="9"/>
    </w:pPr>
    <w:rPr>
      <w:rFonts w:asciiTheme="majorHAnsi" w:eastAsiaTheme="majorEastAsia" w:hAnsiTheme="majorHAnsi" w:cstheme="majorBidi"/>
      <w:b w:val="0"/>
      <w:color w:val="2F5496" w:themeColor="accent1" w:themeShade="BF"/>
      <w:szCs w:val="32"/>
    </w:rPr>
  </w:style>
  <w:style w:type="paragraph" w:styleId="Subtitle">
    <w:name w:val="Subtitle"/>
    <w:basedOn w:val="Normal"/>
    <w:next w:val="Normal"/>
    <w:link w:val="SubtitleChar"/>
    <w:uiPriority w:val="11"/>
    <w:qFormat/>
    <w:rsid w:val="00E80D6F"/>
    <w:pPr>
      <w:numPr>
        <w:ilvl w:val="1"/>
      </w:numPr>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E80D6F"/>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F26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EAE"/>
    <w:rPr>
      <w:rFonts w:ascii="Segoe UI" w:hAnsi="Segoe UI" w:cs="Segoe UI"/>
      <w:sz w:val="18"/>
      <w:szCs w:val="18"/>
    </w:rPr>
  </w:style>
  <w:style w:type="character" w:customStyle="1" w:styleId="apple-converted-space">
    <w:name w:val="apple-converted-space"/>
    <w:basedOn w:val="DefaultParagraphFont"/>
    <w:rsid w:val="00353BD0"/>
  </w:style>
  <w:style w:type="character" w:customStyle="1" w:styleId="Mention1">
    <w:name w:val="Mention1"/>
    <w:basedOn w:val="DefaultParagraphFont"/>
    <w:uiPriority w:val="99"/>
    <w:semiHidden/>
    <w:unhideWhenUsed/>
    <w:rsid w:val="008B40FB"/>
    <w:rPr>
      <w:color w:val="2B579A"/>
      <w:shd w:val="clear" w:color="auto" w:fill="E6E6E6"/>
    </w:rPr>
  </w:style>
  <w:style w:type="character" w:styleId="CommentReference">
    <w:name w:val="annotation reference"/>
    <w:basedOn w:val="DefaultParagraphFont"/>
    <w:unhideWhenUsed/>
    <w:rsid w:val="00884FDA"/>
    <w:rPr>
      <w:sz w:val="16"/>
      <w:szCs w:val="16"/>
    </w:rPr>
  </w:style>
  <w:style w:type="paragraph" w:styleId="CommentText">
    <w:name w:val="annotation text"/>
    <w:basedOn w:val="Normal"/>
    <w:link w:val="CommentTextChar"/>
    <w:unhideWhenUsed/>
    <w:rsid w:val="00884FDA"/>
    <w:pPr>
      <w:spacing w:line="240" w:lineRule="auto"/>
    </w:pPr>
    <w:rPr>
      <w:sz w:val="20"/>
    </w:rPr>
  </w:style>
  <w:style w:type="character" w:customStyle="1" w:styleId="CommentTextChar">
    <w:name w:val="Comment Text Char"/>
    <w:basedOn w:val="DefaultParagraphFont"/>
    <w:link w:val="CommentText"/>
    <w:rsid w:val="00884FDA"/>
    <w:rPr>
      <w:rFonts w:cs="Times New Roman"/>
      <w:sz w:val="20"/>
      <w:szCs w:val="20"/>
    </w:rPr>
  </w:style>
  <w:style w:type="paragraph" w:styleId="CommentSubject">
    <w:name w:val="annotation subject"/>
    <w:basedOn w:val="CommentText"/>
    <w:next w:val="CommentText"/>
    <w:link w:val="CommentSubjectChar"/>
    <w:uiPriority w:val="99"/>
    <w:semiHidden/>
    <w:unhideWhenUsed/>
    <w:rsid w:val="00884FDA"/>
    <w:rPr>
      <w:b/>
      <w:bCs/>
    </w:rPr>
  </w:style>
  <w:style w:type="character" w:customStyle="1" w:styleId="CommentSubjectChar">
    <w:name w:val="Comment Subject Char"/>
    <w:basedOn w:val="CommentTextChar"/>
    <w:link w:val="CommentSubject"/>
    <w:uiPriority w:val="99"/>
    <w:semiHidden/>
    <w:rsid w:val="00884FDA"/>
    <w:rPr>
      <w:rFonts w:cs="Times New Roman"/>
      <w:b/>
      <w:bCs/>
      <w:sz w:val="20"/>
      <w:szCs w:val="20"/>
    </w:rPr>
  </w:style>
  <w:style w:type="paragraph" w:styleId="Revision">
    <w:name w:val="Revision"/>
    <w:hidden/>
    <w:uiPriority w:val="99"/>
    <w:semiHidden/>
    <w:rsid w:val="007C1980"/>
    <w:pPr>
      <w:spacing w:after="0"/>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652141">
      <w:bodyDiv w:val="1"/>
      <w:marLeft w:val="0"/>
      <w:marRight w:val="0"/>
      <w:marTop w:val="0"/>
      <w:marBottom w:val="0"/>
      <w:divBdr>
        <w:top w:val="none" w:sz="0" w:space="0" w:color="auto"/>
        <w:left w:val="none" w:sz="0" w:space="0" w:color="auto"/>
        <w:bottom w:val="none" w:sz="0" w:space="0" w:color="auto"/>
        <w:right w:val="none" w:sz="0" w:space="0" w:color="auto"/>
      </w:divBdr>
    </w:div>
    <w:div w:id="616103963">
      <w:bodyDiv w:val="1"/>
      <w:marLeft w:val="0"/>
      <w:marRight w:val="0"/>
      <w:marTop w:val="0"/>
      <w:marBottom w:val="0"/>
      <w:divBdr>
        <w:top w:val="none" w:sz="0" w:space="0" w:color="auto"/>
        <w:left w:val="none" w:sz="0" w:space="0" w:color="auto"/>
        <w:bottom w:val="none" w:sz="0" w:space="0" w:color="auto"/>
        <w:right w:val="none" w:sz="0" w:space="0" w:color="auto"/>
      </w:divBdr>
    </w:div>
    <w:div w:id="724984613">
      <w:bodyDiv w:val="1"/>
      <w:marLeft w:val="0"/>
      <w:marRight w:val="0"/>
      <w:marTop w:val="0"/>
      <w:marBottom w:val="0"/>
      <w:divBdr>
        <w:top w:val="none" w:sz="0" w:space="0" w:color="auto"/>
        <w:left w:val="none" w:sz="0" w:space="0" w:color="auto"/>
        <w:bottom w:val="none" w:sz="0" w:space="0" w:color="auto"/>
        <w:right w:val="none" w:sz="0" w:space="0" w:color="auto"/>
      </w:divBdr>
    </w:div>
    <w:div w:id="183418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1497\OneDrive%20-%20City%20and%20County%20of%20Denver\Documents\Custom%20Office%20Templates\CCD%20-%20TS%20-%20BRD%20-%20FORMA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D134A8708401B41B11DAFC099A541C2" ma:contentTypeVersion="125" ma:contentTypeDescription="Create a new document." ma:contentTypeScope="" ma:versionID="06bb7c5855d065f08bff0f3260780b1b">
  <xsd:schema xmlns:xsd="http://www.w3.org/2001/XMLSchema" xmlns:xs="http://www.w3.org/2001/XMLSchema" xmlns:p="http://schemas.microsoft.com/office/2006/metadata/properties" xmlns:ns2="0b5e217b-b0fe-4143-b7c3-eb7deefed767" xmlns:ns3="fe2f6f66-e7e1-4912-bce0-60a56f4fd0f7" targetNamespace="http://schemas.microsoft.com/office/2006/metadata/properties" ma:root="true" ma:fieldsID="4359e12ab255c1cdbe2bc2666749915f" ns2:_="" ns3:_="">
    <xsd:import namespace="0b5e217b-b0fe-4143-b7c3-eb7deefed767"/>
    <xsd:import namespace="fe2f6f66-e7e1-4912-bce0-60a56f4fd0f7"/>
    <xsd:element name="properties">
      <xsd:complexType>
        <xsd:sequence>
          <xsd:element name="documentManagement">
            <xsd:complexType>
              <xsd:all>
                <xsd:element ref="ns2:_dlc_DocId" minOccurs="0"/>
                <xsd:element ref="ns2:_dlc_DocIdUrl" minOccurs="0"/>
                <xsd:element ref="ns2:_dlc_DocIdPersistId" minOccurs="0"/>
                <xsd:element ref="ns3:BA_x0020_Activity" minOccurs="0"/>
                <xsd:element ref="ns3:ndf2a47e57ee4e1580f155c12ae513ea"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e217b-b0fe-4143-b7c3-eb7deefed76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77aec3b0-4d5a-4cfc-96d3-bdfe6c93f9fd}" ma:internalName="TaxCatchAll" ma:showField="CatchAllData" ma:web="0b5e217b-b0fe-4143-b7c3-eb7deefed7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2f6f66-e7e1-4912-bce0-60a56f4fd0f7" elementFormDefault="qualified">
    <xsd:import namespace="http://schemas.microsoft.com/office/2006/documentManagement/types"/>
    <xsd:import namespace="http://schemas.microsoft.com/office/infopath/2007/PartnerControls"/>
    <xsd:element name="BA_x0020_Activity" ma:index="7" nillable="true" ma:displayName="Activity" ma:default="Business Analysis" ma:format="Dropdown" ma:internalName="BA_x0020_Activity" ma:readOnly="false">
      <xsd:simpleType>
        <xsd:restriction base="dms:Choice">
          <xsd:enumeration value="Business Analysis"/>
          <xsd:enumeration value="Solutions Analysis"/>
          <xsd:enumeration value="RFP"/>
          <xsd:enumeration value="Services"/>
          <xsd:enumeration value="Metrics and KPI"/>
          <xsd:enumeration value="Resources"/>
          <xsd:enumeration value="Process"/>
          <xsd:enumeration value="Knowledge Base"/>
          <xsd:enumeration value="Presentation"/>
          <xsd:enumeration value="Standards"/>
        </xsd:restriction>
      </xsd:simpleType>
    </xsd:element>
    <xsd:element name="ndf2a47e57ee4e1580f155c12ae513ea" ma:index="9" nillable="true" ma:taxonomy="true" ma:internalName="ndf2a47e57ee4e1580f155c12ae513ea" ma:taxonomyFieldName="Deliverable_x0020_Type" ma:displayName="Deliverable Type" ma:readOnly="false" ma:fieldId="{7df2a47e-57ee-4e15-80f1-55c12ae513ea}" ma:sspId="72aac475-b1c2-42a5-8198-cbdd6838428f" ma:termSetId="20ab682f-f1d9-40f5-8789-82bb63784412" ma:anchorId="e8a020be-bf4d-48fb-921e-b4e268bb2699" ma:open="fals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b5e217b-b0fe-4143-b7c3-eb7deefed767">TS00-1382437570-34</_dlc_DocId>
    <_dlc_DocIdUrl xmlns="0b5e217b-b0fe-4143-b7c3-eb7deefed767">
      <Url>https://denvercity.sharepoint.com/sites/TS/PlanEngage/_layouts/15/DocIdRedir.aspx?ID=TS00-1382437570-34</Url>
      <Description>TS00-1382437570-34</Description>
    </_dlc_DocIdUrl>
    <TaxCatchAll xmlns="0b5e217b-b0fe-4143-b7c3-eb7deefed767">
      <Value>166</Value>
    </TaxCatchAll>
    <BA_x0020_Activity xmlns="fe2f6f66-e7e1-4912-bce0-60a56f4fd0f7">RFP</BA_x0020_Activity>
    <ndf2a47e57ee4e1580f155c12ae513ea xmlns="fe2f6f66-e7e1-4912-bce0-60a56f4fd0f7">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198b81c2-0e2f-4247-bda7-7f20b47dc7b3</TermId>
        </TermInfo>
      </Terms>
    </ndf2a47e57ee4e1580f155c12ae513e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02BAFB-787F-4FBD-8981-D8940E6CE63C}">
  <ds:schemaRefs>
    <ds:schemaRef ds:uri="http://schemas.openxmlformats.org/officeDocument/2006/bibliography"/>
  </ds:schemaRefs>
</ds:datastoreItem>
</file>

<file path=customXml/itemProps2.xml><?xml version="1.0" encoding="utf-8"?>
<ds:datastoreItem xmlns:ds="http://schemas.openxmlformats.org/officeDocument/2006/customXml" ds:itemID="{9F01D083-630E-4AAC-A770-CD5B58180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e217b-b0fe-4143-b7c3-eb7deefed767"/>
    <ds:schemaRef ds:uri="fe2f6f66-e7e1-4912-bce0-60a56f4fd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06DECD-4842-46EC-B357-6DF924BFE68E}">
  <ds:schemaRefs>
    <ds:schemaRef ds:uri="http://schemas.microsoft.com/office/2006/metadata/properties"/>
    <ds:schemaRef ds:uri="http://schemas.microsoft.com/office/infopath/2007/PartnerControls"/>
    <ds:schemaRef ds:uri="0b5e217b-b0fe-4143-b7c3-eb7deefed767"/>
    <ds:schemaRef ds:uri="fe2f6f66-e7e1-4912-bce0-60a56f4fd0f7"/>
  </ds:schemaRefs>
</ds:datastoreItem>
</file>

<file path=customXml/itemProps4.xml><?xml version="1.0" encoding="utf-8"?>
<ds:datastoreItem xmlns:ds="http://schemas.openxmlformats.org/officeDocument/2006/customXml" ds:itemID="{9EAC1EFB-E591-46CE-91E3-72620CE22773}">
  <ds:schemaRefs>
    <ds:schemaRef ds:uri="http://schemas.microsoft.com/sharepoint/v3/contenttype/forms"/>
  </ds:schemaRefs>
</ds:datastoreItem>
</file>

<file path=customXml/itemProps5.xml><?xml version="1.0" encoding="utf-8"?>
<ds:datastoreItem xmlns:ds="http://schemas.openxmlformats.org/officeDocument/2006/customXml" ds:itemID="{3C3AF73F-A538-4A5F-88D7-D84C6A2C436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CCD - TS - BRD - FORMAT TEMPLATE</Template>
  <TotalTime>1847</TotalTime>
  <Pages>6</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Marsell, Ami - TS Applications (TSA)</dc:creator>
  <cp:keywords/>
  <dc:description/>
  <cp:lastModifiedBy>Andrew Miskell</cp:lastModifiedBy>
  <cp:revision>162</cp:revision>
  <cp:lastPrinted>2017-03-15T16:39:00Z</cp:lastPrinted>
  <dcterms:created xsi:type="dcterms:W3CDTF">2018-08-15T22:18:00Z</dcterms:created>
  <dcterms:modified xsi:type="dcterms:W3CDTF">2026-05-19T14:05:00Z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0x0101003D134A8708401B41B11DAFC099A541C2</vt:lpwstr>
  </property>
  <property fmtid="{D5CDD505-2E9C-101B-9397-08002B2CF9AE}" pid="3" name="_dlc_DocIdItemGuid">
    <vt:lpwstr>33226ff4-77db-4819-bb4f-537dfd2b3391</vt:lpwstr>
  </property>
  <property fmtid="{D5CDD505-2E9C-101B-9397-08002B2CF9AE}" pid="4" name="Deliverable Type">
    <vt:lpwstr>166;#Template|198b81c2-0e2f-4247-bda7-7f20b47dc7b3</vt:lpwstr>
  </property>
  <property fmtid="{D5CDD505-2E9C-101B-9397-08002B2CF9AE}" pid="5" name="f34ec62410a1476f839097ca3bca7659">
    <vt:lpwstr>Template|198b81c2-0e2f-4247-bda7-7f20b47dc7b3</vt:lpwstr>
  </property>
  <property fmtid="{D5CDD505-2E9C-101B-9397-08002B2CF9AE}" pid="6" name="Order">
    <vt:r8>3400</vt:r8>
  </property>
</Properties>
</file>